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38118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sz w:val="28"/>
          <w:szCs w:val="28"/>
          <w:lang w:eastAsia="ar-SA"/>
        </w:rPr>
      </w:pPr>
    </w:p>
    <w:p w14:paraId="5DFC545A" w14:textId="77777777" w:rsidR="00E06E5F" w:rsidRDefault="00E06E5F" w:rsidP="00E06E5F">
      <w:pPr>
        <w:keepNext/>
        <w:numPr>
          <w:ilvl w:val="0"/>
          <w:numId w:val="69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343CEA58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72"/>
          <w:szCs w:val="72"/>
          <w:lang w:eastAsia="ar-SA"/>
        </w:rPr>
      </w:pPr>
    </w:p>
    <w:p w14:paraId="1FF71028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 xml:space="preserve">STATUT </w:t>
      </w:r>
    </w:p>
    <w:p w14:paraId="64338E5E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 xml:space="preserve"> BRANŻOWEJ SZKOŁY</w:t>
      </w:r>
    </w:p>
    <w:p w14:paraId="28E9A310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 xml:space="preserve"> I STOPNIA NR 8</w:t>
      </w:r>
    </w:p>
    <w:p w14:paraId="26215A68" w14:textId="77777777" w:rsidR="00E06E5F" w:rsidRDefault="00E06E5F" w:rsidP="00E06E5F">
      <w:pPr>
        <w:keepNext/>
        <w:numPr>
          <w:ilvl w:val="5"/>
          <w:numId w:val="1"/>
        </w:numPr>
        <w:spacing w:after="0" w:line="276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72"/>
          <w:szCs w:val="7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ar-SA"/>
        </w:rPr>
        <w:t>W KOSZALINIE</w:t>
      </w:r>
    </w:p>
    <w:p w14:paraId="68960718" w14:textId="77777777" w:rsidR="00E06E5F" w:rsidRDefault="00E06E5F" w:rsidP="00E06E5F">
      <w:pPr>
        <w:spacing w:after="0" w:line="276" w:lineRule="auto"/>
        <w:rPr>
          <w:rFonts w:eastAsia="Times New Roman" w:cs="Calibri"/>
          <w:color w:val="000000"/>
          <w:sz w:val="24"/>
          <w:szCs w:val="24"/>
          <w:lang w:eastAsia="ar-SA"/>
        </w:rPr>
      </w:pPr>
    </w:p>
    <w:p w14:paraId="5E9B1037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7DC9E86A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45E633ED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2B62EA09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0CB91412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33439DE1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440C8213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2EE6FBBA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6E53ECD4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  <w:sectPr w:rsidR="00E06E5F">
          <w:pgSz w:w="11906" w:h="16838"/>
          <w:pgMar w:top="1418" w:right="1134" w:bottom="1418" w:left="1418" w:header="0" w:footer="0" w:gutter="0"/>
          <w:pgNumType w:start="1"/>
          <w:cols w:space="708"/>
          <w:formProt w:val="0"/>
          <w:docGrid w:linePitch="326" w:charSpace="4096"/>
        </w:sectPr>
      </w:pPr>
    </w:p>
    <w:p w14:paraId="24B16E30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45DCF3F0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pacing w:val="42"/>
          <w:sz w:val="32"/>
          <w:szCs w:val="32"/>
          <w:lang w:eastAsia="ar-SA"/>
        </w:rPr>
      </w:pPr>
      <w:r>
        <w:rPr>
          <w:rFonts w:eastAsia="Times New Roman" w:cs="Calibri"/>
          <w:b/>
          <w:bCs/>
          <w:spacing w:val="42"/>
          <w:sz w:val="32"/>
          <w:szCs w:val="32"/>
          <w:lang w:eastAsia="ar-SA"/>
        </w:rPr>
        <w:t>SPIS TREŚCI</w:t>
      </w:r>
    </w:p>
    <w:p w14:paraId="4887297C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pacing w:val="42"/>
          <w:sz w:val="24"/>
          <w:szCs w:val="24"/>
          <w:lang w:eastAsia="ar-SA"/>
        </w:rPr>
      </w:pPr>
    </w:p>
    <w:p w14:paraId="044F5816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pacing w:val="42"/>
          <w:sz w:val="24"/>
          <w:szCs w:val="24"/>
          <w:lang w:eastAsia="ar-SA"/>
        </w:rPr>
      </w:pPr>
    </w:p>
    <w:p w14:paraId="72F2F5E4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pacing w:val="42"/>
          <w:sz w:val="24"/>
          <w:szCs w:val="24"/>
          <w:lang w:eastAsia="ar-SA"/>
        </w:rPr>
      </w:pPr>
    </w:p>
    <w:p w14:paraId="6DD02AFB" w14:textId="77777777" w:rsidR="00E06E5F" w:rsidRDefault="00E06E5F" w:rsidP="00E06E5F">
      <w:pPr>
        <w:spacing w:after="0" w:line="276" w:lineRule="auto"/>
        <w:rPr>
          <w:rFonts w:eastAsia="Times New Roman" w:cs="Calibri"/>
          <w:spacing w:val="42"/>
          <w:sz w:val="24"/>
          <w:szCs w:val="24"/>
          <w:lang w:eastAsia="ar-SA"/>
        </w:rPr>
      </w:pPr>
    </w:p>
    <w:p w14:paraId="660DC276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1. Definicje wyrażeń statutowych ………………………………………………</w:t>
      </w:r>
      <w:r>
        <w:rPr>
          <w:rFonts w:eastAsia="Times New Roman" w:cs="Calibri"/>
          <w:sz w:val="24"/>
          <w:szCs w:val="24"/>
        </w:rPr>
        <w:tab/>
        <w:t>str. 3</w:t>
      </w:r>
    </w:p>
    <w:p w14:paraId="38EA1CA2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2. Informacje ogólne o szkole ……………………………………………………....</w:t>
      </w:r>
      <w:r>
        <w:rPr>
          <w:rFonts w:eastAsia="Times New Roman" w:cs="Calibri"/>
          <w:sz w:val="24"/>
          <w:szCs w:val="24"/>
        </w:rPr>
        <w:tab/>
        <w:t>str. 3</w:t>
      </w:r>
    </w:p>
    <w:p w14:paraId="08593EAF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3. Cele i zadania szkoły ……………………………………………………………….</w:t>
      </w:r>
      <w:r>
        <w:rPr>
          <w:rFonts w:eastAsia="Times New Roman" w:cs="Calibri"/>
          <w:sz w:val="24"/>
          <w:szCs w:val="24"/>
        </w:rPr>
        <w:tab/>
        <w:t>str. 4</w:t>
      </w:r>
    </w:p>
    <w:p w14:paraId="62C66C28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4. Organy szkoły …………………………………………………………………………</w:t>
      </w:r>
      <w:r>
        <w:rPr>
          <w:rFonts w:eastAsia="Times New Roman" w:cs="Calibri"/>
          <w:sz w:val="24"/>
          <w:szCs w:val="24"/>
        </w:rPr>
        <w:tab/>
        <w:t>str. 6</w:t>
      </w:r>
    </w:p>
    <w:p w14:paraId="7130174A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5. Stanowiska kierownicze …………………………………………………………</w:t>
      </w:r>
      <w:r>
        <w:rPr>
          <w:rFonts w:eastAsia="Times New Roman" w:cs="Calibri"/>
          <w:sz w:val="24"/>
          <w:szCs w:val="24"/>
        </w:rPr>
        <w:tab/>
        <w:t>str. 7</w:t>
      </w:r>
    </w:p>
    <w:p w14:paraId="5CFA6D23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6. Organizacja szkoły ………………………………………………………………….</w:t>
      </w:r>
      <w:r>
        <w:rPr>
          <w:rFonts w:eastAsia="Times New Roman" w:cs="Calibri"/>
          <w:sz w:val="24"/>
          <w:szCs w:val="24"/>
        </w:rPr>
        <w:tab/>
        <w:t>str. 8</w:t>
      </w:r>
    </w:p>
    <w:p w14:paraId="0E39D047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7. Nauczyciele i inni pracownicy szkoły ………………………………………</w:t>
      </w:r>
      <w:r>
        <w:rPr>
          <w:rFonts w:eastAsia="Times New Roman" w:cs="Calibri"/>
          <w:sz w:val="24"/>
          <w:szCs w:val="24"/>
        </w:rPr>
        <w:tab/>
        <w:t>str.15</w:t>
      </w:r>
    </w:p>
    <w:p w14:paraId="5AF7F13C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8. Uczniowie</w:t>
      </w:r>
      <w:r>
        <w:rPr>
          <w:rFonts w:eastAsia="Times New Roman" w:cs="Calibri"/>
          <w:sz w:val="24"/>
          <w:szCs w:val="24"/>
        </w:rPr>
        <w:tab/>
        <w:t>……………………………………………………………………………….</w:t>
      </w:r>
      <w:r>
        <w:rPr>
          <w:rFonts w:eastAsia="Times New Roman" w:cs="Calibri"/>
          <w:sz w:val="24"/>
          <w:szCs w:val="24"/>
        </w:rPr>
        <w:tab/>
        <w:t>str.16</w:t>
      </w:r>
    </w:p>
    <w:p w14:paraId="74EE6289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9. Tryb rozpatrywania skarg i wniosków …………………………………….</w:t>
      </w:r>
      <w:r>
        <w:rPr>
          <w:rFonts w:eastAsia="Times New Roman" w:cs="Calibri"/>
          <w:sz w:val="24"/>
          <w:szCs w:val="24"/>
        </w:rPr>
        <w:tab/>
        <w:t>str.21</w:t>
      </w:r>
    </w:p>
    <w:p w14:paraId="78471681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10. Postanowienia końcowe ……………………………………………………...</w:t>
      </w:r>
      <w:r>
        <w:rPr>
          <w:rFonts w:eastAsia="Times New Roman" w:cs="Calibri"/>
          <w:sz w:val="24"/>
          <w:szCs w:val="24"/>
        </w:rPr>
        <w:tab/>
        <w:t>str.22</w:t>
      </w:r>
    </w:p>
    <w:p w14:paraId="5A375310" w14:textId="77777777" w:rsidR="00E06E5F" w:rsidRDefault="00E06E5F" w:rsidP="00E06E5F">
      <w:p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Rozdział 11. Zmiana statutu …………………………………………………………………….</w:t>
      </w:r>
      <w:r>
        <w:rPr>
          <w:rFonts w:eastAsia="Times New Roman" w:cs="Calibri"/>
          <w:sz w:val="24"/>
          <w:szCs w:val="24"/>
        </w:rPr>
        <w:tab/>
        <w:t>str.23</w:t>
      </w:r>
    </w:p>
    <w:p w14:paraId="177A84ED" w14:textId="77777777" w:rsidR="00E06E5F" w:rsidRDefault="00E06E5F" w:rsidP="00E06E5F">
      <w:pPr>
        <w:rPr>
          <w:rFonts w:eastAsia="Times New Roman" w:cs="Calibri"/>
          <w:spacing w:val="42"/>
          <w:sz w:val="24"/>
          <w:szCs w:val="24"/>
          <w:lang w:eastAsia="ar-SA"/>
        </w:rPr>
      </w:pPr>
      <w:r>
        <w:br w:type="page"/>
      </w:r>
    </w:p>
    <w:p w14:paraId="524A3217" w14:textId="77777777" w:rsidR="00E06E5F" w:rsidRDefault="00E06E5F" w:rsidP="00E06E5F">
      <w:pPr>
        <w:spacing w:after="20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lastRenderedPageBreak/>
        <w:t>Rozdział 1</w:t>
      </w:r>
    </w:p>
    <w:p w14:paraId="03708CD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Definicje wyrażeń statutowych</w:t>
      </w:r>
    </w:p>
    <w:p w14:paraId="0FD746C8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50C32F1C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Poradnia </w:t>
      </w:r>
      <w:r>
        <w:rPr>
          <w:rFonts w:eastAsia="Times New Roman" w:cs="Calibri"/>
          <w:sz w:val="24"/>
          <w:szCs w:val="24"/>
          <w:lang w:eastAsia="ar-SA"/>
        </w:rPr>
        <w:tab/>
        <w:t>- określenie w statucie: poradnia psychologiczno-pedagogiczna</w:t>
      </w:r>
    </w:p>
    <w:p w14:paraId="6AF337CF" w14:textId="77777777" w:rsidR="00E06E5F" w:rsidRDefault="00E06E5F" w:rsidP="00E06E5F">
      <w:pPr>
        <w:spacing w:after="0" w:line="276" w:lineRule="auto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Rodzice            - określenie w statucie: rodzice, prawni opiekunowie</w:t>
      </w:r>
    </w:p>
    <w:p w14:paraId="0FB0FCF5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Statut               - określenie statutu:  Branżowej Szkoły I stopnia nr 8 w Koszalinie</w:t>
      </w:r>
    </w:p>
    <w:p w14:paraId="13E5071E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              - określenie w statucie: Branżowa Szkoła I stopnia nr 8 w Koszalinie </w:t>
      </w:r>
    </w:p>
    <w:p w14:paraId="544EC1A5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Zespół   </w:t>
      </w:r>
      <w:r>
        <w:rPr>
          <w:rFonts w:eastAsia="Times New Roman" w:cs="Calibri"/>
          <w:sz w:val="24"/>
          <w:szCs w:val="24"/>
          <w:lang w:eastAsia="ar-SA"/>
        </w:rPr>
        <w:tab/>
        <w:t>- określenie w statucie: Zespół Szkół nr 12</w:t>
      </w:r>
    </w:p>
    <w:p w14:paraId="6C67B62C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ZS nr 12 </w:t>
      </w:r>
      <w:r>
        <w:rPr>
          <w:rFonts w:eastAsia="Times New Roman" w:cs="Calibri"/>
          <w:sz w:val="24"/>
          <w:szCs w:val="24"/>
          <w:lang w:eastAsia="ar-SA"/>
        </w:rPr>
        <w:tab/>
        <w:t>- skrót: Zespół Szkół nr 12 w Koszalinie</w:t>
      </w:r>
    </w:p>
    <w:p w14:paraId="61C4B104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51C7CA2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pacing w:val="42"/>
          <w:sz w:val="24"/>
          <w:szCs w:val="24"/>
          <w:lang w:eastAsia="ar-SA"/>
        </w:rPr>
      </w:pPr>
    </w:p>
    <w:p w14:paraId="78A43DD8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color w:val="0B5294"/>
          <w:sz w:val="24"/>
          <w:szCs w:val="24"/>
          <w:lang w:eastAsia="ar-SA"/>
        </w:rPr>
      </w:pPr>
      <w:bookmarkStart w:id="0" w:name="__RefHeading___Toc178092918"/>
    </w:p>
    <w:p w14:paraId="4FE58054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Rozdział 2</w:t>
      </w:r>
    </w:p>
    <w:p w14:paraId="3278EFE8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Informacje ogólne o szkole</w:t>
      </w:r>
      <w:bookmarkEnd w:id="0"/>
    </w:p>
    <w:p w14:paraId="64986581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</w:t>
      </w:r>
    </w:p>
    <w:p w14:paraId="457AF7FB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1988242A" w14:textId="09151960" w:rsidR="00E06E5F" w:rsidRDefault="00E06E5F" w:rsidP="00E06E5F">
      <w:pPr>
        <w:numPr>
          <w:ilvl w:val="0"/>
          <w:numId w:val="50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bookmarkStart w:id="1" w:name="_Hlk220513467"/>
      <w:r>
        <w:rPr>
          <w:rFonts w:eastAsia="Times New Roman" w:cs="Calibri"/>
          <w:sz w:val="24"/>
          <w:szCs w:val="24"/>
          <w:lang w:eastAsia="ar-SA"/>
        </w:rPr>
        <w:t xml:space="preserve">Branżowa Szkoła I stopnia nr 8 w Koszalinie wchodzi w skład Zespołu Szkół </w:t>
      </w:r>
      <w:r w:rsidR="00991EFB">
        <w:rPr>
          <w:rFonts w:eastAsia="Times New Roman" w:cs="Calibri"/>
          <w:sz w:val="24"/>
          <w:szCs w:val="24"/>
          <w:lang w:eastAsia="ar-SA"/>
        </w:rPr>
        <w:t>n</w:t>
      </w:r>
      <w:r>
        <w:rPr>
          <w:rFonts w:eastAsia="Times New Roman" w:cs="Calibri"/>
          <w:sz w:val="24"/>
          <w:szCs w:val="24"/>
          <w:lang w:eastAsia="ar-SA"/>
        </w:rPr>
        <w:t xml:space="preserve">r 12  z siedzibą przy ulicy </w:t>
      </w:r>
      <w:r w:rsidR="007E5F50">
        <w:rPr>
          <w:rFonts w:eastAsia="Times New Roman" w:cs="Calibri"/>
          <w:sz w:val="24"/>
          <w:szCs w:val="24"/>
          <w:lang w:eastAsia="ar-SA"/>
        </w:rPr>
        <w:t xml:space="preserve">Bolesława </w:t>
      </w:r>
      <w:bookmarkStart w:id="2" w:name="_GoBack"/>
      <w:bookmarkEnd w:id="2"/>
      <w:r w:rsidR="00D55736">
        <w:rPr>
          <w:rFonts w:eastAsia="Times New Roman" w:cs="Calibri"/>
          <w:sz w:val="24"/>
          <w:szCs w:val="24"/>
          <w:lang w:eastAsia="ar-SA"/>
        </w:rPr>
        <w:t>Krzywoustego 5</w:t>
      </w:r>
      <w:r>
        <w:rPr>
          <w:rFonts w:eastAsia="Times New Roman" w:cs="Calibri"/>
          <w:sz w:val="24"/>
          <w:szCs w:val="24"/>
          <w:lang w:eastAsia="ar-SA"/>
        </w:rPr>
        <w:t xml:space="preserve"> w Koszalinie. </w:t>
      </w:r>
    </w:p>
    <w:bookmarkEnd w:id="1"/>
    <w:p w14:paraId="16E019C8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2. Branżowa Szkoła I stopnia  nr 8 zwana dalej Szkołą jest placówką publiczną, kształcącą uczniów:</w:t>
      </w:r>
    </w:p>
    <w:p w14:paraId="2E49BBD0" w14:textId="77777777" w:rsidR="00E06E5F" w:rsidRDefault="00E06E5F" w:rsidP="00E06E5F">
      <w:pPr>
        <w:numPr>
          <w:ilvl w:val="0"/>
          <w:numId w:val="6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 niepełnosprawnością intelektualną w stopniu lekkim;</w:t>
      </w:r>
    </w:p>
    <w:p w14:paraId="5DB6F034" w14:textId="77777777" w:rsidR="00E06E5F" w:rsidRDefault="00E06E5F" w:rsidP="00E06E5F">
      <w:pPr>
        <w:numPr>
          <w:ilvl w:val="0"/>
          <w:numId w:val="6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 niepełnosprawnością intelektualną w stopniu lekkim ze sprzężeniami;</w:t>
      </w:r>
    </w:p>
    <w:p w14:paraId="4E29EC55" w14:textId="77777777" w:rsidR="00E06E5F" w:rsidRDefault="00E06E5F" w:rsidP="00E06E5F">
      <w:pPr>
        <w:numPr>
          <w:ilvl w:val="0"/>
          <w:numId w:val="6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spektrum autyzmu.</w:t>
      </w:r>
    </w:p>
    <w:p w14:paraId="395C52DE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3. Branżowa Szkoła I stopnia nr 8 jest szkołą kształcącą młodzież w zawodach: </w:t>
      </w:r>
    </w:p>
    <w:p w14:paraId="25E3EE42" w14:textId="77777777" w:rsidR="00E06E5F" w:rsidRDefault="00E06E5F" w:rsidP="00E06E5F">
      <w:pPr>
        <w:numPr>
          <w:ilvl w:val="0"/>
          <w:numId w:val="67"/>
        </w:numPr>
        <w:spacing w:after="0" w:line="240" w:lineRule="auto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kucharz;</w:t>
      </w:r>
    </w:p>
    <w:p w14:paraId="34382B20" w14:textId="77777777" w:rsidR="00E06E5F" w:rsidRDefault="00E06E5F" w:rsidP="00E06E5F">
      <w:pPr>
        <w:numPr>
          <w:ilvl w:val="0"/>
          <w:numId w:val="67"/>
        </w:num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monter sieci i instalacji sanitarnych;</w:t>
      </w:r>
    </w:p>
    <w:p w14:paraId="69DB3999" w14:textId="77777777" w:rsidR="00E06E5F" w:rsidRDefault="00E06E5F" w:rsidP="00E06E5F">
      <w:pPr>
        <w:numPr>
          <w:ilvl w:val="0"/>
          <w:numId w:val="67"/>
        </w:num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pracownik pomocniczy obsługi hotelowej;</w:t>
      </w:r>
    </w:p>
    <w:p w14:paraId="1A3D8DA8" w14:textId="77777777" w:rsidR="00E06E5F" w:rsidRDefault="00E06E5F" w:rsidP="00E06E5F">
      <w:pPr>
        <w:numPr>
          <w:ilvl w:val="0"/>
          <w:numId w:val="67"/>
        </w:num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pracownik pomocniczy mechanika;</w:t>
      </w:r>
    </w:p>
    <w:p w14:paraId="46702F29" w14:textId="77777777" w:rsidR="00E06E5F" w:rsidRDefault="00E06E5F" w:rsidP="00E06E5F">
      <w:pPr>
        <w:numPr>
          <w:ilvl w:val="0"/>
          <w:numId w:val="67"/>
        </w:num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pracownik pomocniczy fryzjera;</w:t>
      </w:r>
    </w:p>
    <w:p w14:paraId="58CE1C86" w14:textId="77777777" w:rsidR="00E06E5F" w:rsidRDefault="00E06E5F" w:rsidP="00E06E5F">
      <w:pPr>
        <w:numPr>
          <w:ilvl w:val="0"/>
          <w:numId w:val="67"/>
        </w:num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pracownik pomocniczy krawca;</w:t>
      </w:r>
    </w:p>
    <w:p w14:paraId="76291858" w14:textId="77777777" w:rsidR="00E06E5F" w:rsidRDefault="00E06E5F" w:rsidP="00E06E5F">
      <w:pPr>
        <w:numPr>
          <w:ilvl w:val="0"/>
          <w:numId w:val="67"/>
        </w:num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pracownik pomocniczy gastronomii. </w:t>
      </w:r>
      <w:r>
        <w:rPr>
          <w:rFonts w:eastAsia="Times New Roman" w:cs="Calibri"/>
          <w:sz w:val="24"/>
          <w:szCs w:val="24"/>
          <w:lang w:eastAsia="ar-SA"/>
        </w:rPr>
        <w:t xml:space="preserve"> </w:t>
      </w:r>
    </w:p>
    <w:p w14:paraId="2197D5BE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4</w:t>
      </w:r>
      <w:r>
        <w:rPr>
          <w:rFonts w:eastAsia="Times New Roman" w:cs="Calibri"/>
          <w:color w:val="FF0000"/>
          <w:sz w:val="24"/>
          <w:szCs w:val="24"/>
          <w:lang w:eastAsia="ar-SA"/>
        </w:rPr>
        <w:t xml:space="preserve">. </w:t>
      </w:r>
      <w:r>
        <w:rPr>
          <w:rFonts w:eastAsia="Times New Roman" w:cs="Calibri"/>
          <w:color w:val="000000"/>
          <w:sz w:val="24"/>
          <w:szCs w:val="24"/>
          <w:lang w:eastAsia="ar-SA"/>
        </w:rPr>
        <w:t>Ukończenie Szkoły oraz zdanie egzaminu zawodowego, umożliwia uzyskanie dyplomu potwierdzającego kwalifikację w danym zawodzie.</w:t>
      </w:r>
    </w:p>
    <w:p w14:paraId="58EF918B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5. Absolwenci Szkół otrzymują świadectwo ukończenia szkoły, dyplom potwierdzający kwalifikacje w zawodzie , zgodnie z obowiązującymi przepisami.</w:t>
      </w:r>
    </w:p>
    <w:p w14:paraId="79AF722F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6. Szczegółowe zasady przeprowadzania egzaminu zawodowego regulują odrębne przepisy.</w:t>
      </w:r>
    </w:p>
    <w:p w14:paraId="5ABC7C78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7.   Szkoła  może wprowadzić nowe kierunki kształcenia, zgodnie z obowiązującymi przepisami. </w:t>
      </w:r>
    </w:p>
    <w:p w14:paraId="0BFFEA21" w14:textId="64127C30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8. </w:t>
      </w:r>
      <w:bookmarkStart w:id="3" w:name="_Hlk220513597"/>
      <w:r>
        <w:rPr>
          <w:rFonts w:eastAsia="Times New Roman" w:cs="Calibri"/>
          <w:sz w:val="24"/>
          <w:szCs w:val="24"/>
          <w:lang w:eastAsia="ar-SA"/>
        </w:rPr>
        <w:t>Szkoła wykonuje swoje zadania dydaktyczno-wychowawcze w obiek</w:t>
      </w:r>
      <w:r w:rsidR="00991EFB">
        <w:rPr>
          <w:rFonts w:eastAsia="Times New Roman" w:cs="Calibri"/>
          <w:sz w:val="24"/>
          <w:szCs w:val="24"/>
          <w:lang w:eastAsia="ar-SA"/>
        </w:rPr>
        <w:t>cie</w:t>
      </w:r>
      <w:r>
        <w:rPr>
          <w:rFonts w:eastAsia="Times New Roman" w:cs="Calibri"/>
          <w:sz w:val="24"/>
          <w:szCs w:val="24"/>
          <w:lang w:eastAsia="ar-SA"/>
        </w:rPr>
        <w:t xml:space="preserve"> będący</w:t>
      </w:r>
      <w:r w:rsidR="00991EFB">
        <w:rPr>
          <w:rFonts w:eastAsia="Times New Roman" w:cs="Calibri"/>
          <w:sz w:val="24"/>
          <w:szCs w:val="24"/>
          <w:lang w:eastAsia="ar-SA"/>
        </w:rPr>
        <w:t>m</w:t>
      </w:r>
      <w:r>
        <w:rPr>
          <w:rFonts w:eastAsia="Times New Roman" w:cs="Calibri"/>
          <w:sz w:val="24"/>
          <w:szCs w:val="24"/>
          <w:lang w:eastAsia="ar-SA"/>
        </w:rPr>
        <w:t xml:space="preserve"> </w:t>
      </w:r>
      <w:r w:rsidR="00991EFB">
        <w:rPr>
          <w:rFonts w:eastAsia="Times New Roman" w:cs="Calibri"/>
          <w:sz w:val="24"/>
          <w:szCs w:val="24"/>
          <w:lang w:eastAsia="ar-SA"/>
        </w:rPr>
        <w:br/>
      </w:r>
      <w:r>
        <w:rPr>
          <w:rFonts w:eastAsia="Times New Roman" w:cs="Calibri"/>
          <w:sz w:val="24"/>
          <w:szCs w:val="24"/>
          <w:lang w:eastAsia="ar-SA"/>
        </w:rPr>
        <w:t>w zarządzie Zespołu Szkół nr 12 znajdujących się przy ul</w:t>
      </w:r>
      <w:r w:rsidR="00991EFB">
        <w:rPr>
          <w:rFonts w:eastAsia="Times New Roman" w:cs="Calibri"/>
          <w:sz w:val="24"/>
          <w:szCs w:val="24"/>
          <w:lang w:eastAsia="ar-SA"/>
        </w:rPr>
        <w:t>.</w:t>
      </w:r>
      <w:r>
        <w:rPr>
          <w:rFonts w:eastAsia="Times New Roman" w:cs="Calibri"/>
          <w:sz w:val="24"/>
          <w:szCs w:val="24"/>
          <w:lang w:eastAsia="ar-SA"/>
        </w:rPr>
        <w:t xml:space="preserve"> Połczyńskiej 71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a</w:t>
      </w:r>
      <w:r>
        <w:rPr>
          <w:rFonts w:eastAsia="Times New Roman" w:cs="Calibri"/>
          <w:sz w:val="24"/>
          <w:szCs w:val="24"/>
          <w:lang w:eastAsia="ar-SA"/>
        </w:rPr>
        <w:t xml:space="preserve"> oraz w innych obiektach na terenie Koszalina na zasadach uzgodnionych  z zarządcami tych obiektów.</w:t>
      </w:r>
    </w:p>
    <w:bookmarkEnd w:id="3"/>
    <w:p w14:paraId="73C5A1FE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</w:t>
      </w:r>
    </w:p>
    <w:p w14:paraId="7FE47B57" w14:textId="77777777" w:rsidR="00E06E5F" w:rsidRDefault="00E06E5F" w:rsidP="00E06E5F">
      <w:pPr>
        <w:numPr>
          <w:ilvl w:val="0"/>
          <w:numId w:val="5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Organem prowadzącym Szkołę jest Gmina Miasto Koszalin przy ulicy Rynek                                Staromiejski 6-7 w Koszalinie. </w:t>
      </w:r>
    </w:p>
    <w:p w14:paraId="7B5CB25C" w14:textId="77777777" w:rsidR="00E06E5F" w:rsidRDefault="00E06E5F" w:rsidP="00E06E5F">
      <w:pPr>
        <w:tabs>
          <w:tab w:val="left" w:pos="284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2.</w:t>
      </w:r>
      <w:r>
        <w:rPr>
          <w:rFonts w:eastAsia="Times New Roman" w:cs="Calibri"/>
          <w:sz w:val="24"/>
          <w:szCs w:val="24"/>
          <w:lang w:eastAsia="ar-SA"/>
        </w:rPr>
        <w:tab/>
        <w:t>Organem sprawującym nadzór pedagogiczny nad Szkołą jest Zachodniopomorskie Kuratorium Oświaty w Szczecinie.</w:t>
      </w:r>
    </w:p>
    <w:p w14:paraId="2E337A12" w14:textId="77777777" w:rsidR="00E06E5F" w:rsidRDefault="00E06E5F" w:rsidP="00E06E5F">
      <w:pPr>
        <w:tabs>
          <w:tab w:val="left" w:pos="284"/>
        </w:tabs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3. Gospodarka finansowa i materiałowa Szkoły prowadzona jest zgodnie z odrębnymi przepisami.</w:t>
      </w:r>
    </w:p>
    <w:p w14:paraId="07DEC7C1" w14:textId="77777777" w:rsidR="00E06E5F" w:rsidRDefault="00E06E5F" w:rsidP="00E06E5F">
      <w:pPr>
        <w:tabs>
          <w:tab w:val="left" w:pos="284"/>
        </w:tabs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4. Szkoła jest jednostką budżetową.</w:t>
      </w:r>
    </w:p>
    <w:p w14:paraId="08A1E7F8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464CD90E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Rozdział 3</w:t>
      </w:r>
    </w:p>
    <w:p w14:paraId="0D2FBE43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Cele i zadania szkoły</w:t>
      </w:r>
    </w:p>
    <w:p w14:paraId="7BA2D173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304A2310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3.</w:t>
      </w:r>
    </w:p>
    <w:p w14:paraId="272FE113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color w:val="000000" w:themeColor="text1"/>
          <w:sz w:val="24"/>
          <w:szCs w:val="24"/>
          <w:lang w:eastAsia="ar-SA"/>
        </w:rPr>
      </w:pPr>
      <w:r>
        <w:rPr>
          <w:rFonts w:eastAsia="Times New Roman" w:cs="Calibri"/>
          <w:color w:val="000000" w:themeColor="text1"/>
          <w:sz w:val="24"/>
          <w:szCs w:val="24"/>
          <w:lang w:eastAsia="ar-SA"/>
        </w:rPr>
        <w:t xml:space="preserve">Szkoła  realizuje cele i zadania wynikające z przepisów prawa, </w:t>
      </w:r>
      <w:r>
        <w:rPr>
          <w:rFonts w:eastAsia="Times New Roman" w:cs="Calibri"/>
          <w:i/>
          <w:iCs/>
          <w:color w:val="000000" w:themeColor="text1"/>
          <w:sz w:val="24"/>
          <w:szCs w:val="24"/>
          <w:lang w:eastAsia="ar-SA"/>
        </w:rPr>
        <w:t xml:space="preserve">Programu wychowawczo-                          -profilaktycznego  </w:t>
      </w:r>
      <w:r>
        <w:rPr>
          <w:rFonts w:eastAsia="Times New Roman" w:cs="Calibri"/>
          <w:color w:val="000000" w:themeColor="text1"/>
          <w:sz w:val="24"/>
          <w:szCs w:val="24"/>
          <w:lang w:eastAsia="ar-SA"/>
        </w:rPr>
        <w:t xml:space="preserve">uwzględniając potrzeby rozwojowe uczniów i lokalnego środowiska. </w:t>
      </w:r>
    </w:p>
    <w:p w14:paraId="72DA5B95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</w:t>
      </w:r>
    </w:p>
    <w:p w14:paraId="3DF8607C" w14:textId="77777777" w:rsidR="00E06E5F" w:rsidRDefault="00E06E5F" w:rsidP="00E06E5F">
      <w:pPr>
        <w:numPr>
          <w:ilvl w:val="0"/>
          <w:numId w:val="51"/>
        </w:numPr>
        <w:spacing w:after="120" w:line="276" w:lineRule="auto"/>
        <w:ind w:left="284" w:hanging="29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Celem kształcenia zawodowego jest przygotowanie uczniów  do życia </w:t>
      </w:r>
      <w:r>
        <w:rPr>
          <w:rFonts w:eastAsia="Times New Roman" w:cs="Calibri"/>
          <w:sz w:val="24"/>
          <w:szCs w:val="24"/>
          <w:lang w:eastAsia="ar-SA"/>
        </w:rPr>
        <w:br/>
        <w:t>w warunkach współczesnego świata, wykonywania pracy zawodowej i aktywnego funkcjonowania na zmieniającym się  rynku pracy.</w:t>
      </w:r>
    </w:p>
    <w:p w14:paraId="7C9A4A89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</w:t>
      </w:r>
    </w:p>
    <w:p w14:paraId="462A73A3" w14:textId="77777777" w:rsidR="00E06E5F" w:rsidRDefault="00E06E5F" w:rsidP="00E06E5F">
      <w:pPr>
        <w:spacing w:after="120" w:line="276" w:lineRule="auto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2. W </w:t>
      </w:r>
      <w:r>
        <w:rPr>
          <w:rFonts w:eastAsia="Times New Roman" w:cs="Calibri"/>
          <w:color w:val="000000"/>
          <w:sz w:val="24"/>
          <w:szCs w:val="24"/>
          <w:lang w:eastAsia="ar-SA"/>
        </w:rPr>
        <w:t>szkole dąży się do wszechstronnego rozwoju uczniów, szczególnie  poprzez następujące cele:</w:t>
      </w:r>
    </w:p>
    <w:p w14:paraId="65A31672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1) kształtowanie poczucia tożsamości narodowej, przynależności do społeczności szkolnej,  lokalnej i regionalnej; </w:t>
      </w:r>
    </w:p>
    <w:p w14:paraId="3CA0F246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2) kształtowanie świadomości swoich praw i obowiązków, zaznajamianie </w:t>
      </w:r>
      <w:r>
        <w:rPr>
          <w:rFonts w:eastAsia="Times New Roman" w:cs="Calibri"/>
          <w:sz w:val="24"/>
          <w:szCs w:val="24"/>
          <w:lang w:eastAsia="ar-SA"/>
        </w:rPr>
        <w:br/>
        <w:t>z zagrożeniami bezpieczeństwa i zdrowia oraz uczenie prawidłowej reakcji na te zagrożenia;</w:t>
      </w:r>
    </w:p>
    <w:p w14:paraId="057B3FA0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3) zapobieganie zachowaniom agresywnym;</w:t>
      </w:r>
    </w:p>
    <w:p w14:paraId="64448895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4) kształtowanie nawyków kulturalnego zachowania, efektywnej współpracy, komunikowania się z rówieśnikami i dorosłymi;</w:t>
      </w:r>
    </w:p>
    <w:p w14:paraId="3438A375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5) wdrażanie do życia w społeczności szkolnej i grupie rówieśniczej;</w:t>
      </w:r>
    </w:p>
    <w:p w14:paraId="7BE3857C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6) wspieranie rozwoju intelektualnego, przygotowanie do odbioru dóbr kultury i sztuki, szanowanie dorobku narodowego przy jednoczesnym otwarciu się na wartości europejskie;</w:t>
      </w:r>
    </w:p>
    <w:p w14:paraId="6284D8E9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7) kształtowanie właściwych nawyków higienicznych i zdrowotnych; </w:t>
      </w:r>
    </w:p>
    <w:p w14:paraId="1D824E05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8) wspomaganie, w miarę posiadanych zasobów, wszechstronnego i harmonijnego rozwoju ucznia  z uwzględnieniem jego indywidualnej sytuacji;</w:t>
      </w:r>
    </w:p>
    <w:p w14:paraId="2AF7D475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9) zapewnienie uczniowi bezpieczeństwa fizycznego, psychicznego  i emocjonalnego;</w:t>
      </w:r>
    </w:p>
    <w:p w14:paraId="009E60A7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10) wspieranie ucznia w procesie nabywania wiedzy, umiejętności, postaw i nawyków, które zapewnią mu  przygotowanie do świadomego, samodzielnego życia;</w:t>
      </w:r>
    </w:p>
    <w:p w14:paraId="56EE9978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11) dążenie do osiągania jak najlepszych efektów kształcenia zgodnie</w:t>
      </w:r>
      <w:r>
        <w:rPr>
          <w:rFonts w:eastAsia="Times New Roman" w:cs="Calibri"/>
          <w:sz w:val="24"/>
          <w:szCs w:val="24"/>
          <w:lang w:eastAsia="ar-SA"/>
        </w:rPr>
        <w:br/>
        <w:t xml:space="preserve"> z indywidualnymi możliwościami i potrzebami uczniów;</w:t>
      </w:r>
    </w:p>
    <w:p w14:paraId="1A827048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12) zapewnienie odpowiedniej bazy i wyposażenie gwarantujących właściwą realizację zadań placówki;</w:t>
      </w:r>
    </w:p>
    <w:p w14:paraId="191A3760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13) tworzenie pozytywnego wizerunku szkoły w środowisku.</w:t>
      </w:r>
    </w:p>
    <w:p w14:paraId="1DCB20B7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14B2C0DC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6</w:t>
      </w:r>
    </w:p>
    <w:p w14:paraId="289D6A20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Wyżej wymienione cele osiągane są poprzez realizację następujących zadań:</w:t>
      </w:r>
    </w:p>
    <w:p w14:paraId="39FD1BED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3E2525D2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1) realizację zaleceń zawartych w orzeczeniu o potrzebie kształcenia specjalnego;</w:t>
      </w:r>
    </w:p>
    <w:p w14:paraId="3228B125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2) wielospecjalistyczną ocenę poziomu funkcjonowania ucznia dokonywaną na danym etapie edukacyjnym, nie rzadziej niż dwa razy w roku, przez zespół nauczycieli i specjalistów pracujących z uczniem, będącą podstawą opracowania i modyfikowania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Indywidualnego</w:t>
      </w:r>
      <w:r>
        <w:rPr>
          <w:rFonts w:eastAsia="Times New Roman" w:cs="Calibri"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Programu Edukacyjno-Terapeutycznego</w:t>
      </w:r>
      <w:r>
        <w:rPr>
          <w:rFonts w:eastAsia="Times New Roman" w:cs="Calibri"/>
          <w:sz w:val="24"/>
          <w:szCs w:val="24"/>
          <w:lang w:eastAsia="ar-SA"/>
        </w:rPr>
        <w:t xml:space="preserve"> określającego zakres zintegrowanych działań nauczycieli i specjalistów oraz rodzaj zajęć rewalidacyjnych lub zajęć terapeutycznych                           z uczniem, zgodnie z jego indywidualnymi potrzebami edukacyjnymi i możliwościami psychofizycznymi;</w:t>
      </w:r>
    </w:p>
    <w:p w14:paraId="5E20B9B2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3) realizację programu nauczania,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Programu wychowawczo-profilaktycznego</w:t>
      </w:r>
      <w:r>
        <w:rPr>
          <w:rFonts w:eastAsia="Times New Roman" w:cs="Calibri"/>
          <w:sz w:val="24"/>
          <w:szCs w:val="24"/>
          <w:lang w:eastAsia="ar-SA"/>
        </w:rPr>
        <w:t xml:space="preserve">  dostosowanych do rodzaju niepełnosprawności z </w:t>
      </w:r>
      <w:r>
        <w:rPr>
          <w:rFonts w:eastAsia="Times New Roman" w:cs="Calibri"/>
          <w:color w:val="000000"/>
          <w:sz w:val="24"/>
          <w:szCs w:val="24"/>
          <w:lang w:eastAsia="ar-SA"/>
        </w:rPr>
        <w:t>wykorzystaniem dostosowanych  form i metod</w:t>
      </w:r>
      <w:r>
        <w:rPr>
          <w:rFonts w:eastAsia="Times New Roman" w:cs="Calibri"/>
          <w:sz w:val="24"/>
          <w:szCs w:val="24"/>
          <w:lang w:eastAsia="ar-SA"/>
        </w:rPr>
        <w:t xml:space="preserve"> pracy;</w:t>
      </w:r>
    </w:p>
    <w:p w14:paraId="2880D907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4) zapewnienie odpowiednich warunków do nauki, sprzętu specjalistycznego i środków dydaktycznych;</w:t>
      </w:r>
    </w:p>
    <w:p w14:paraId="7212A294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5) organizowanie zajęć pozalekcyjnych umożliwiających rozwijanie uzdolnień                                            i zainteresowań uczniów zgodnie z ich oczekiwaniami i możliwościami finansowymi szkoły;</w:t>
      </w:r>
    </w:p>
    <w:p w14:paraId="4FF3FB14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6) organizowanie zajęć rozwijających zachowania asertywne i empatyczne;</w:t>
      </w:r>
    </w:p>
    <w:p w14:paraId="5DF41D15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7) zapewnienie wszystkim uczniom opieki psychologiczno-pedagogicznej;</w:t>
      </w:r>
    </w:p>
    <w:p w14:paraId="790CA144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8) integrację działań wychowawczych i profilaktycznych szkoły i rodziców;</w:t>
      </w:r>
    </w:p>
    <w:p w14:paraId="7493AA75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9) udzielenie pomocy rodzicom młodzieży z niepełnosprawnością w zakresie doskonalenia umiejętności niezbędnych w wychowaniu i wspieraniu rozwoju ich dzieci;</w:t>
      </w:r>
    </w:p>
    <w:p w14:paraId="5FFF34FA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10) integrację uczniów ze środowiskiem lokalnym;</w:t>
      </w:r>
    </w:p>
    <w:p w14:paraId="5CA03901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>11) przygotowanie uczniów do życia w społeczeństwie informacyjnym;</w:t>
      </w:r>
    </w:p>
    <w:p w14:paraId="09B7C192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12) zapewnienie uczniom warunków pełnego rozwoju intelektualnego, psychicznego                                                 </w:t>
      </w:r>
    </w:p>
    <w:p w14:paraId="6989A839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    i fizycznego w poszanowaniu godności oraz wolności światopoglądowej;</w:t>
      </w:r>
    </w:p>
    <w:p w14:paraId="610776A9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13) przygotowanie uczniów do wykonywania wyuczonych zawodów;</w:t>
      </w:r>
    </w:p>
    <w:p w14:paraId="76601712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14) zapewnienie specjalistycznej opieki podczas zajęć teoretycznych i praktycznej nauki </w:t>
      </w:r>
    </w:p>
    <w:p w14:paraId="5F61FA09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  zawodu;</w:t>
      </w:r>
    </w:p>
    <w:p w14:paraId="4CC205B5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15) zapewnienie uczniom wszechstronnego poznania zawodu;</w:t>
      </w:r>
    </w:p>
    <w:p w14:paraId="4A61D3CF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16) dostarczanie pozytywnych wzorców zachowań.</w:t>
      </w:r>
    </w:p>
    <w:p w14:paraId="26078AFC" w14:textId="77777777" w:rsidR="00E06E5F" w:rsidRDefault="00E06E5F" w:rsidP="00E06E5F">
      <w:pPr>
        <w:tabs>
          <w:tab w:val="left" w:pos="567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0A6BB6C6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7</w:t>
      </w:r>
    </w:p>
    <w:p w14:paraId="614F7982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może realizować projekty edukacyjne w oparciu o zewnętrzne źródła finansowania                   w tym Unię Europejską w ramach Europejskiego Funduszu Społecznego  w celu wzbogacania oferty edukacyjnej.</w:t>
      </w:r>
    </w:p>
    <w:p w14:paraId="40F5572E" w14:textId="77777777" w:rsidR="00E06E5F" w:rsidRDefault="00E06E5F" w:rsidP="00E06E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1E4938" w14:textId="77777777" w:rsidR="00E06E5F" w:rsidRDefault="00E06E5F" w:rsidP="00E06E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EBA416" w14:textId="77777777" w:rsidR="00E06E5F" w:rsidRDefault="00E06E5F" w:rsidP="00E06E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602C96A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Rozdział 4</w:t>
      </w:r>
    </w:p>
    <w:p w14:paraId="43F5D727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Organy szkoły</w:t>
      </w:r>
    </w:p>
    <w:p w14:paraId="494BBF5F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79F96EE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</w:t>
      </w: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§ 8 </w:t>
      </w:r>
    </w:p>
    <w:p w14:paraId="7121B557" w14:textId="77777777" w:rsidR="00E06E5F" w:rsidRDefault="00E06E5F" w:rsidP="00E06E5F">
      <w:pPr>
        <w:numPr>
          <w:ilvl w:val="0"/>
          <w:numId w:val="6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Organami Szkoły są: </w:t>
      </w:r>
    </w:p>
    <w:p w14:paraId="3536C7D0" w14:textId="77777777" w:rsidR="00E06E5F" w:rsidRDefault="00E06E5F" w:rsidP="00E06E5F">
      <w:pPr>
        <w:numPr>
          <w:ilvl w:val="0"/>
          <w:numId w:val="7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Dyrektor Szkoły;</w:t>
      </w:r>
    </w:p>
    <w:p w14:paraId="119C3E1F" w14:textId="77777777" w:rsidR="00E06E5F" w:rsidRDefault="00E06E5F" w:rsidP="00E06E5F">
      <w:pPr>
        <w:numPr>
          <w:ilvl w:val="0"/>
          <w:numId w:val="7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Rada Pedagogiczna;</w:t>
      </w:r>
    </w:p>
    <w:p w14:paraId="3207F0A6" w14:textId="77777777" w:rsidR="00E06E5F" w:rsidRDefault="00E06E5F" w:rsidP="00E06E5F">
      <w:pPr>
        <w:numPr>
          <w:ilvl w:val="0"/>
          <w:numId w:val="7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Rada Rodziców;</w:t>
      </w:r>
    </w:p>
    <w:p w14:paraId="75A7CB6C" w14:textId="77777777" w:rsidR="00E06E5F" w:rsidRDefault="00E06E5F" w:rsidP="00E06E5F">
      <w:pPr>
        <w:numPr>
          <w:ilvl w:val="0"/>
          <w:numId w:val="7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Samorząd Uczniowski.</w:t>
      </w:r>
    </w:p>
    <w:p w14:paraId="4133D423" w14:textId="77777777" w:rsidR="00E06E5F" w:rsidRDefault="00E06E5F" w:rsidP="00E06E5F">
      <w:pPr>
        <w:numPr>
          <w:ilvl w:val="0"/>
          <w:numId w:val="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Rada Pedagogiczna, Rada Rodziców i Samorząd Uczniowski działają w oparciu o własne regulaminy,  zgodne z Ustawą  Prawo Oświatowe, Ustawą o Systemie Oświaty, statutem Szkoły oraz statutami poszczególnych Szkół. </w:t>
      </w:r>
    </w:p>
    <w:p w14:paraId="7C5E1DC0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§ 9 </w:t>
      </w:r>
    </w:p>
    <w:p w14:paraId="41A84330" w14:textId="77777777" w:rsidR="00E06E5F" w:rsidRDefault="00E06E5F" w:rsidP="00E06E5F">
      <w:pPr>
        <w:numPr>
          <w:ilvl w:val="0"/>
          <w:numId w:val="8"/>
        </w:numPr>
        <w:spacing w:after="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Dyrektor jest pracodawcą dla osób zatrudnionych w Zespole.</w:t>
      </w:r>
    </w:p>
    <w:p w14:paraId="6F266CC4" w14:textId="77777777" w:rsidR="00E06E5F" w:rsidRDefault="00E06E5F" w:rsidP="00E06E5F">
      <w:pPr>
        <w:numPr>
          <w:ilvl w:val="0"/>
          <w:numId w:val="8"/>
        </w:numPr>
        <w:spacing w:after="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Szczegółowy zakres zadań i kompetencji Dyrektora Szkoły określają przepisy : Karta Nauczyciela, Kodeks pracy, Prawo Oświatowe oraz wydane na ich podstawie akty wykonawcze. </w:t>
      </w:r>
    </w:p>
    <w:p w14:paraId="30277D5C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10</w:t>
      </w:r>
    </w:p>
    <w:p w14:paraId="76010A76" w14:textId="77777777" w:rsidR="00E06E5F" w:rsidRDefault="00E06E5F" w:rsidP="00E06E5F">
      <w:pPr>
        <w:numPr>
          <w:ilvl w:val="0"/>
          <w:numId w:val="10"/>
        </w:numPr>
        <w:spacing w:after="0" w:line="276" w:lineRule="auto"/>
        <w:ind w:left="426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Rada Pedagogiczna jest kolegialnym organem Zespołu Szkół nr 12 w Koszalinie.</w:t>
      </w:r>
    </w:p>
    <w:p w14:paraId="20FB3B1E" w14:textId="77777777" w:rsidR="00E06E5F" w:rsidRDefault="00E06E5F" w:rsidP="00E06E5F">
      <w:pPr>
        <w:numPr>
          <w:ilvl w:val="0"/>
          <w:numId w:val="10"/>
        </w:numPr>
        <w:spacing w:after="0" w:line="276" w:lineRule="auto"/>
        <w:ind w:left="426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Kompetencje  Rady Pedagogicznej wynikają z ustawy  Prawo Oświatowe.</w:t>
      </w:r>
    </w:p>
    <w:p w14:paraId="6117B740" w14:textId="77777777" w:rsidR="00E06E5F" w:rsidRDefault="00E06E5F" w:rsidP="00E06E5F">
      <w:pPr>
        <w:numPr>
          <w:ilvl w:val="0"/>
          <w:numId w:val="10"/>
        </w:numPr>
        <w:spacing w:after="0" w:line="276" w:lineRule="auto"/>
        <w:ind w:left="426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lastRenderedPageBreak/>
        <w:t xml:space="preserve">Zadania Rady pedagogicznej zawiera Regulamin Rady Pedagogicznej Zespołu Szkół nr 12 w Koszalinie.                               </w:t>
      </w:r>
    </w:p>
    <w:p w14:paraId="65DE0BC8" w14:textId="77777777" w:rsidR="00E06E5F" w:rsidRDefault="00E06E5F" w:rsidP="00E06E5F">
      <w:pPr>
        <w:spacing w:after="0"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§ 11 </w:t>
      </w:r>
    </w:p>
    <w:p w14:paraId="1276E953" w14:textId="77777777" w:rsidR="00E06E5F" w:rsidRDefault="00E06E5F" w:rsidP="00E06E5F">
      <w:pPr>
        <w:numPr>
          <w:ilvl w:val="0"/>
          <w:numId w:val="9"/>
        </w:numPr>
        <w:spacing w:after="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Rada Rodziców reprezentuje ogół rodziców uczniów Szkoły wchodzących  w skład Zespołu Szkół nr 12 w Koszalinie.  </w:t>
      </w:r>
    </w:p>
    <w:p w14:paraId="76E1DDAE" w14:textId="77777777" w:rsidR="00E06E5F" w:rsidRDefault="00E06E5F" w:rsidP="00E06E5F">
      <w:pPr>
        <w:numPr>
          <w:ilvl w:val="0"/>
          <w:numId w:val="9"/>
        </w:numPr>
        <w:spacing w:after="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Rada Rodziców działa w oparciu o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Regulamin Rady Rodziców w Zespole Szkół nr 12</w:t>
      </w:r>
      <w:r>
        <w:rPr>
          <w:rFonts w:eastAsia="Times New Roman" w:cs="Calibri"/>
          <w:sz w:val="24"/>
          <w:szCs w:val="24"/>
          <w:lang w:eastAsia="ar-SA"/>
        </w:rPr>
        <w:t xml:space="preserve"> opracowany zgodnie z obowiązującymi przepisami. </w:t>
      </w:r>
    </w:p>
    <w:p w14:paraId="520255D2" w14:textId="77777777" w:rsidR="00E06E5F" w:rsidRDefault="00E06E5F" w:rsidP="00E06E5F">
      <w:pPr>
        <w:spacing w:after="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</w:p>
    <w:p w14:paraId="3EA32BA3" w14:textId="77777777" w:rsidR="00E06E5F" w:rsidRDefault="00E06E5F" w:rsidP="00E06E5F">
      <w:pPr>
        <w:spacing w:after="0"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12</w:t>
      </w:r>
    </w:p>
    <w:p w14:paraId="14CDD798" w14:textId="77777777" w:rsidR="00E06E5F" w:rsidRDefault="00E06E5F" w:rsidP="00E06E5F">
      <w:pPr>
        <w:pStyle w:val="Akapitzlist"/>
        <w:numPr>
          <w:ilvl w:val="3"/>
          <w:numId w:val="9"/>
        </w:numPr>
        <w:spacing w:after="0" w:line="276" w:lineRule="auto"/>
        <w:ind w:left="426" w:hanging="284"/>
        <w:jc w:val="both"/>
        <w:rPr>
          <w:rFonts w:eastAsia="Times New Roman" w:cs="Calibri"/>
          <w:sz w:val="24"/>
          <w:szCs w:val="24"/>
          <w:lang w:eastAsia="ar-SA"/>
        </w:rPr>
      </w:pPr>
      <w:bookmarkStart w:id="4" w:name="_Hlk100693433"/>
      <w:r>
        <w:rPr>
          <w:rFonts w:eastAsia="Times New Roman" w:cs="Calibri"/>
          <w:sz w:val="24"/>
          <w:szCs w:val="24"/>
          <w:lang w:eastAsia="ar-SA"/>
        </w:rPr>
        <w:t xml:space="preserve">Samorząd Uczniowski tworzą wszyscy uczniowie Szkoły. </w:t>
      </w:r>
    </w:p>
    <w:p w14:paraId="37D4B1B8" w14:textId="77777777" w:rsidR="00E06E5F" w:rsidRDefault="00E06E5F" w:rsidP="00E06E5F">
      <w:pPr>
        <w:pStyle w:val="Akapitzlist"/>
        <w:numPr>
          <w:ilvl w:val="3"/>
          <w:numId w:val="9"/>
        </w:numPr>
        <w:spacing w:after="0" w:line="276" w:lineRule="auto"/>
        <w:ind w:left="426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Zasady wybierania i działania organów Samorządu określa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Regulamin Samorządu Uczniowskiego w Branżowej Szkole I stopnia nr 8 w Koszalinie.</w:t>
      </w:r>
      <w:bookmarkEnd w:id="4"/>
    </w:p>
    <w:p w14:paraId="75B2AEF7" w14:textId="77777777" w:rsidR="00E06E5F" w:rsidRDefault="00E06E5F" w:rsidP="00E06E5F">
      <w:pPr>
        <w:pStyle w:val="Akapitzlist"/>
        <w:spacing w:after="0" w:line="276" w:lineRule="auto"/>
        <w:ind w:left="426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</w:p>
    <w:p w14:paraId="62EF32BD" w14:textId="77777777" w:rsidR="00E06E5F" w:rsidRDefault="00E06E5F" w:rsidP="00E06E5F">
      <w:pPr>
        <w:ind w:left="3540" w:firstLine="708"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§ 13</w:t>
      </w:r>
    </w:p>
    <w:p w14:paraId="0D7A63FD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Organy Zespołu, w skład którego wchodzi Szkoła  są zobowiązane do współpracy, wspierania Dyrektora, tworzenia dobrego klimatu Szkoły, poczucia współdziałania i partnerstwa, utrwalania demokratycznych zasad funkcjonowania Szkoły  i Zespołu.</w:t>
      </w:r>
    </w:p>
    <w:p w14:paraId="2B5AA6E5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4FC16BB1" w14:textId="77777777" w:rsidR="00E06E5F" w:rsidRDefault="00E06E5F" w:rsidP="00E06E5F">
      <w:pPr>
        <w:spacing w:after="0"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14</w:t>
      </w:r>
    </w:p>
    <w:p w14:paraId="4A4D5099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Zaistniałe sytuacje konfliktowe między organami Zespołu rozstrzyga Dyrektor  Zespołu. </w:t>
      </w:r>
    </w:p>
    <w:p w14:paraId="1319DB9F" w14:textId="77777777" w:rsidR="00E06E5F" w:rsidRDefault="00E06E5F" w:rsidP="00E06E5F">
      <w:pPr>
        <w:spacing w:after="12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620B14AA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5E24968C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Rozdział 5</w:t>
      </w:r>
    </w:p>
    <w:p w14:paraId="3CB05C11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Stanowiska kierownicze</w:t>
      </w:r>
    </w:p>
    <w:p w14:paraId="54C8BE88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344256C0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15</w:t>
      </w:r>
    </w:p>
    <w:p w14:paraId="7006DA70" w14:textId="77777777" w:rsidR="00E06E5F" w:rsidRDefault="00E06E5F" w:rsidP="00E06E5F">
      <w:pPr>
        <w:tabs>
          <w:tab w:val="left" w:pos="1530"/>
        </w:tabs>
        <w:spacing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Zespole, w skład którego wchodzi Szkoła  tworzy się następujące stanowiska kierownicze:</w:t>
      </w:r>
    </w:p>
    <w:p w14:paraId="51F700F5" w14:textId="77777777" w:rsidR="00E06E5F" w:rsidRDefault="00E06E5F" w:rsidP="00E06E5F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dyrektor;</w:t>
      </w:r>
    </w:p>
    <w:p w14:paraId="0BECA407" w14:textId="77777777" w:rsidR="00E06E5F" w:rsidRDefault="00E06E5F" w:rsidP="00E06E5F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wicedyrektorzy;</w:t>
      </w:r>
    </w:p>
    <w:p w14:paraId="105D5F09" w14:textId="77777777" w:rsidR="00E06E5F" w:rsidRDefault="00E06E5F" w:rsidP="00E06E5F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główny księgowy;</w:t>
      </w:r>
    </w:p>
    <w:p w14:paraId="6913A27A" w14:textId="77777777" w:rsidR="00E06E5F" w:rsidRDefault="00E06E5F" w:rsidP="00E06E5F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kierownik gospodarczy.</w:t>
      </w:r>
    </w:p>
    <w:p w14:paraId="314D03BA" w14:textId="77777777" w:rsidR="00E06E5F" w:rsidRDefault="00E06E5F" w:rsidP="00E06E5F">
      <w:pPr>
        <w:tabs>
          <w:tab w:val="left" w:pos="1530"/>
        </w:tabs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16</w:t>
      </w:r>
    </w:p>
    <w:p w14:paraId="7294D580" w14:textId="77777777" w:rsidR="00E06E5F" w:rsidRDefault="00E06E5F" w:rsidP="00E06E5F">
      <w:pPr>
        <w:numPr>
          <w:ilvl w:val="0"/>
          <w:numId w:val="12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Powierzanie stanowiska wicedyrektora i odwoływanie należy do kompetencji Dyrektora Zespołu po zasięgnięciu opinii organu prowadzącego oraz Rady Pedagogicznej.</w:t>
      </w:r>
    </w:p>
    <w:p w14:paraId="52CF9505" w14:textId="77777777" w:rsidR="00E06E5F" w:rsidRDefault="00E06E5F" w:rsidP="00E06E5F">
      <w:pPr>
        <w:numPr>
          <w:ilvl w:val="0"/>
          <w:numId w:val="12"/>
        </w:numPr>
        <w:spacing w:after="0" w:line="276" w:lineRule="auto"/>
        <w:ind w:left="426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Prawa i obowiązki wicedyrektora Zespołu określa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Zakres zadań,</w:t>
      </w:r>
      <w:r>
        <w:rPr>
          <w:rFonts w:eastAsia="Times New Roman" w:cs="Calibri"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odpowiedzialności                             i uprawnień wicedyrektora Zespołu Szkół nr 12 w Koszalinie.</w:t>
      </w:r>
    </w:p>
    <w:p w14:paraId="0094D509" w14:textId="77777777" w:rsidR="00E06E5F" w:rsidRDefault="00E06E5F" w:rsidP="00E06E5F">
      <w:pPr>
        <w:spacing w:after="0" w:line="276" w:lineRule="auto"/>
        <w:rPr>
          <w:rFonts w:eastAsia="Times New Roman" w:cs="Calibri"/>
          <w:i/>
          <w:iCs/>
          <w:sz w:val="24"/>
          <w:szCs w:val="24"/>
          <w:lang w:eastAsia="ar-SA"/>
        </w:rPr>
      </w:pPr>
    </w:p>
    <w:p w14:paraId="68BD632E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17</w:t>
      </w:r>
    </w:p>
    <w:p w14:paraId="4492BC4B" w14:textId="77777777" w:rsidR="00E06E5F" w:rsidRDefault="00E06E5F" w:rsidP="00E06E5F">
      <w:pPr>
        <w:numPr>
          <w:ilvl w:val="0"/>
          <w:numId w:val="13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>Do zadań głównego księgowego należy w szczególności prowadzenie prawidłowej zgodnej z przepisami gospodarki finansowej Zespołu.</w:t>
      </w:r>
    </w:p>
    <w:p w14:paraId="4C4E73B8" w14:textId="77777777" w:rsidR="00E06E5F" w:rsidRDefault="00E06E5F" w:rsidP="00E06E5F">
      <w:pPr>
        <w:numPr>
          <w:ilvl w:val="0"/>
          <w:numId w:val="13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zadania i zakres odpowiedzialności głównego księgowego wynikają                        z obowiązującego w Szkole 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Zakresu obowiązków i uprawnień głównego księgowego.</w:t>
      </w:r>
    </w:p>
    <w:p w14:paraId="78BA37F3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206DE81F" w14:textId="69E4BAF4" w:rsidR="00E06E5F" w:rsidRDefault="00E06E5F" w:rsidP="00696C92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18</w:t>
      </w:r>
    </w:p>
    <w:p w14:paraId="06E51031" w14:textId="77777777" w:rsidR="00696C92" w:rsidRPr="00696C92" w:rsidRDefault="00696C92" w:rsidP="00696C92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795D3343" w14:textId="59B7F62A" w:rsidR="00696C92" w:rsidRPr="00DB4347" w:rsidRDefault="00696C92" w:rsidP="00DB4347">
      <w:pPr>
        <w:pStyle w:val="Akapitzlist"/>
        <w:numPr>
          <w:ilvl w:val="0"/>
          <w:numId w:val="14"/>
        </w:numPr>
        <w:jc w:val="both"/>
        <w:rPr>
          <w:rFonts w:eastAsia="Times New Roman" w:cs="Calibri"/>
          <w:sz w:val="24"/>
          <w:szCs w:val="24"/>
        </w:rPr>
      </w:pPr>
      <w:r w:rsidRPr="00DB4347">
        <w:rPr>
          <w:rFonts w:eastAsia="Times New Roman" w:cs="Calibri"/>
          <w:sz w:val="24"/>
          <w:szCs w:val="24"/>
        </w:rPr>
        <w:t>Do zadań kierownika gospodarczego należy w szczególności prowadzenie spraw administracyjno-gospodarczych  oraz nadzór nad pracownikami obsługi.</w:t>
      </w:r>
    </w:p>
    <w:p w14:paraId="336EB173" w14:textId="77777777" w:rsidR="00E06E5F" w:rsidRDefault="00E06E5F" w:rsidP="00E06E5F">
      <w:pPr>
        <w:numPr>
          <w:ilvl w:val="0"/>
          <w:numId w:val="14"/>
        </w:numPr>
        <w:spacing w:after="0" w:line="276" w:lineRule="auto"/>
        <w:ind w:left="426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zadania i zakres odpowiedzialności kierownika gospodarczego wynikają                  z obowiązującego w Szkole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Zakresu obowiązków kierownika gospodarczego. </w:t>
      </w:r>
    </w:p>
    <w:p w14:paraId="389A477E" w14:textId="77777777" w:rsidR="00E06E5F" w:rsidRDefault="00E06E5F" w:rsidP="00E06E5F">
      <w:pPr>
        <w:keepNext/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11B587E4" w14:textId="77777777" w:rsidR="00E06E5F" w:rsidRDefault="00E06E5F" w:rsidP="00E06E5F">
      <w:pPr>
        <w:keepNext/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Rozdział  6</w:t>
      </w:r>
    </w:p>
    <w:p w14:paraId="7C2AE481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Organizacja pracy szkoły</w:t>
      </w:r>
    </w:p>
    <w:p w14:paraId="148D2F4A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075BD84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19</w:t>
      </w:r>
    </w:p>
    <w:p w14:paraId="69846CE3" w14:textId="77777777" w:rsidR="00E06E5F" w:rsidRDefault="00E06E5F" w:rsidP="00E06E5F">
      <w:pPr>
        <w:spacing w:after="12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Terminy rozpoczynania i zakończenia zajęć dydaktyczno-wychowawczych, przerw świątecznych oraz ferii zimowych i letnich określają przepisy Ministra Edukacji Narodowej dotyczące  organizacji roku szkolnego.</w:t>
      </w:r>
      <w:r>
        <w:rPr>
          <w:rFonts w:eastAsia="Times New Roman" w:cs="Calibri"/>
          <w:b/>
          <w:bCs/>
          <w:sz w:val="24"/>
          <w:szCs w:val="24"/>
          <w:lang w:eastAsia="ar-SA"/>
        </w:rPr>
        <w:br/>
      </w:r>
    </w:p>
    <w:p w14:paraId="1852258C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20</w:t>
      </w:r>
    </w:p>
    <w:p w14:paraId="2277209C" w14:textId="77777777" w:rsidR="00E06E5F" w:rsidRDefault="00E06E5F" w:rsidP="00E06E5F">
      <w:pPr>
        <w:numPr>
          <w:ilvl w:val="0"/>
          <w:numId w:val="70"/>
        </w:numPr>
        <w:spacing w:after="120" w:line="276" w:lineRule="auto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Organizację nauczania, wychowania i opieki w danym roku szkolnym określa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Arkusz organizacji Zespołu  Szkół nr 12  w Koszalinie.</w:t>
      </w:r>
    </w:p>
    <w:p w14:paraId="4F2AD5B7" w14:textId="77777777" w:rsidR="00E06E5F" w:rsidRDefault="00E06E5F" w:rsidP="00E06E5F">
      <w:pPr>
        <w:numPr>
          <w:ilvl w:val="0"/>
          <w:numId w:val="2"/>
        </w:num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Zasady opracowania, opiniowania i zatwierdzania arkusza organizacji pracy Szkoły regulują przepisy prawa oświatowego.</w:t>
      </w:r>
    </w:p>
    <w:p w14:paraId="3955AD8A" w14:textId="77777777" w:rsidR="00E06E5F" w:rsidRDefault="00E06E5F" w:rsidP="00E06E5F">
      <w:pPr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Organizację stałych zajęć dydaktyczno-wychowawczych określa tygodniowy rozkład zajęć ustalony przez Dyrektora Szkoły na podstawie zatwierdzonego arkusza organizacyjnego                   z uwzględnieniem zasad ochrony i higieny pracy. </w:t>
      </w:r>
    </w:p>
    <w:p w14:paraId="26EF5BBB" w14:textId="77777777" w:rsidR="00E06E5F" w:rsidRDefault="00E06E5F" w:rsidP="00E06E5F">
      <w:pPr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Uczniom, w stosunku do których właściwa poradnia psychologiczno-pedagogiczna zaleciła nauczanie indywidualne, dyrektor organizuje taką formę nauczania. Uczeń jest przypisany do danego oddziału szkoły. Liczbę jego tygodniowych obowiązkowych zajęć edukacyjnych określają odrębne przepisy. </w:t>
      </w:r>
    </w:p>
    <w:p w14:paraId="479ECB2E" w14:textId="77777777" w:rsidR="00E06E5F" w:rsidRDefault="00E06E5F" w:rsidP="00E06E5F">
      <w:pPr>
        <w:numPr>
          <w:ilvl w:val="0"/>
          <w:numId w:val="2"/>
        </w:num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Dokumentacja pracy Szkoły jest prowadzona w formie papierowej i elektronicznej.</w:t>
      </w:r>
    </w:p>
    <w:p w14:paraId="31E59108" w14:textId="77777777" w:rsidR="00E06E5F" w:rsidRDefault="00E06E5F" w:rsidP="00E06E5F">
      <w:pPr>
        <w:numPr>
          <w:ilvl w:val="0"/>
          <w:numId w:val="2"/>
        </w:num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używa dziennika elektronicznego jako dziennika dokumentującego zajęcia lekcyjne.</w:t>
      </w:r>
    </w:p>
    <w:p w14:paraId="4EF9BA45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21</w:t>
      </w:r>
    </w:p>
    <w:p w14:paraId="5D6BC527" w14:textId="77777777" w:rsidR="00E06E5F" w:rsidRDefault="00E06E5F" w:rsidP="00E06E5F">
      <w:pPr>
        <w:numPr>
          <w:ilvl w:val="0"/>
          <w:numId w:val="57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Szkole realizuje się programy nauczania zgodne z obowiązującą podstawą programową kształcenia ogólnego, kształcenia w zawodach, które uwzględniają możliwości </w:t>
      </w: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psychofizyczne uczniów,  zaopiniowane przez Radę Pedagogiczną i dopuszczone do użytku  przez Dyrektora Szkoły. </w:t>
      </w:r>
    </w:p>
    <w:p w14:paraId="0A774C1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22</w:t>
      </w:r>
    </w:p>
    <w:p w14:paraId="1DAE45C1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W celu kształtowania u uczniów postaw przedsiębiorczości i kreatywności </w:t>
      </w:r>
      <w:r>
        <w:rPr>
          <w:rFonts w:eastAsia="Times New Roman" w:cs="Calibri"/>
          <w:sz w:val="24"/>
          <w:szCs w:val="24"/>
          <w:lang w:eastAsia="ar-SA"/>
        </w:rPr>
        <w:br/>
        <w:t xml:space="preserve">w Szkole mogą być prowadzenie innowacje pedagogiczne. </w:t>
      </w:r>
    </w:p>
    <w:p w14:paraId="41B6B037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1893032D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5AED9CFA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23</w:t>
      </w:r>
    </w:p>
    <w:p w14:paraId="68AC1589" w14:textId="77777777" w:rsidR="00E06E5F" w:rsidRDefault="00E06E5F" w:rsidP="00E06E5F">
      <w:pPr>
        <w:numPr>
          <w:ilvl w:val="0"/>
          <w:numId w:val="71"/>
        </w:num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Podstawową  jednostką  organizacyjną  Szkoły  jest  oddział.</w:t>
      </w:r>
    </w:p>
    <w:p w14:paraId="2CC30622" w14:textId="77777777" w:rsidR="00E06E5F" w:rsidRDefault="00E06E5F" w:rsidP="00E06E5F">
      <w:pPr>
        <w:numPr>
          <w:ilvl w:val="0"/>
          <w:numId w:val="3"/>
        </w:numPr>
        <w:spacing w:after="12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Liczba  uczniów  w  oddziale  nie powinna być większa niż 16 uczniów.</w:t>
      </w:r>
    </w:p>
    <w:p w14:paraId="50CF0644" w14:textId="77777777" w:rsidR="00E06E5F" w:rsidRDefault="00E06E5F" w:rsidP="00E06E5F">
      <w:pPr>
        <w:numPr>
          <w:ilvl w:val="0"/>
          <w:numId w:val="3"/>
        </w:numPr>
        <w:spacing w:after="12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Oddziałami opiekuje się nauczyciel wychowawca.</w:t>
      </w:r>
    </w:p>
    <w:p w14:paraId="31303638" w14:textId="77777777" w:rsidR="00E06E5F" w:rsidRDefault="00E06E5F" w:rsidP="00E06E5F">
      <w:pPr>
        <w:numPr>
          <w:ilvl w:val="0"/>
          <w:numId w:val="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 zakresu zadań nauczyciela wychowawcy należy w szczególności:</w:t>
      </w:r>
    </w:p>
    <w:p w14:paraId="219CE22E" w14:textId="77777777" w:rsidR="00E06E5F" w:rsidRDefault="00E06E5F" w:rsidP="00E06E5F">
      <w:pPr>
        <w:numPr>
          <w:ilvl w:val="0"/>
          <w:numId w:val="15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opieka nad powierzonym mu oddziałem;</w:t>
      </w:r>
    </w:p>
    <w:p w14:paraId="1A9DBE67" w14:textId="77777777" w:rsidR="00E06E5F" w:rsidRDefault="00E06E5F" w:rsidP="00E06E5F">
      <w:pPr>
        <w:numPr>
          <w:ilvl w:val="0"/>
          <w:numId w:val="15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poznanie środowiska uczniów swojego oddziału;</w:t>
      </w:r>
    </w:p>
    <w:p w14:paraId="309E3808" w14:textId="77777777" w:rsidR="00E06E5F" w:rsidRDefault="00E06E5F" w:rsidP="00E06E5F">
      <w:pPr>
        <w:numPr>
          <w:ilvl w:val="0"/>
          <w:numId w:val="15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koordynowanie oddziaływań wychowawczych nauczycieli uczących  w danym oddziale;</w:t>
      </w:r>
    </w:p>
    <w:p w14:paraId="40D850BD" w14:textId="77777777" w:rsidR="00E06E5F" w:rsidRDefault="00E06E5F" w:rsidP="00E06E5F">
      <w:pPr>
        <w:numPr>
          <w:ilvl w:val="0"/>
          <w:numId w:val="15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tworzenie warunków zapewniających właściwe relacje interpersonalne w zespole uczniów;</w:t>
      </w:r>
    </w:p>
    <w:p w14:paraId="459E4797" w14:textId="77777777" w:rsidR="00E06E5F" w:rsidRDefault="00E06E5F" w:rsidP="00E06E5F">
      <w:pPr>
        <w:numPr>
          <w:ilvl w:val="0"/>
          <w:numId w:val="15"/>
        </w:num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współpraca z rodzicami uczniów oraz włączanie ich w organizacyjne sprawy oddziału i Szkoły.</w:t>
      </w:r>
    </w:p>
    <w:p w14:paraId="642D3908" w14:textId="77777777" w:rsidR="00E06E5F" w:rsidRDefault="00E06E5F" w:rsidP="00E06E5F">
      <w:pPr>
        <w:numPr>
          <w:ilvl w:val="0"/>
          <w:numId w:val="3"/>
        </w:numPr>
        <w:spacing w:after="0" w:line="254" w:lineRule="auto"/>
        <w:rPr>
          <w:rFonts w:eastAsia="Times New Roman" w:cs="Calibri"/>
          <w:i/>
          <w:iCs/>
          <w:sz w:val="24"/>
          <w:szCs w:val="24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Szczegółowy zakres zadań nauczyciela wychowawcy zawiera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Kodeks Nauczyciela                                         w Zespole Szkół nr 12 w Koszalinie.   </w:t>
      </w:r>
    </w:p>
    <w:p w14:paraId="35F1C531" w14:textId="77777777" w:rsidR="00E06E5F" w:rsidRDefault="00E06E5F" w:rsidP="00E06E5F">
      <w:pPr>
        <w:spacing w:line="254" w:lineRule="auto"/>
        <w:rPr>
          <w:rFonts w:eastAsia="Times New Roman" w:cs="Calibri"/>
          <w:i/>
          <w:iCs/>
          <w:sz w:val="24"/>
          <w:szCs w:val="24"/>
        </w:rPr>
      </w:pPr>
    </w:p>
    <w:p w14:paraId="1726C81D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 24</w:t>
      </w:r>
    </w:p>
    <w:p w14:paraId="45D7B5CF" w14:textId="77777777" w:rsidR="00E06E5F" w:rsidRDefault="00E06E5F" w:rsidP="00E06E5F">
      <w:pPr>
        <w:numPr>
          <w:ilvl w:val="0"/>
          <w:numId w:val="1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celu realizacji zadań dydaktycznych Rada Pedagogiczna powołuje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Zespoły nauczycieli</w:t>
      </w:r>
      <w:r>
        <w:rPr>
          <w:rFonts w:eastAsia="Times New Roman" w:cs="Calibri"/>
          <w:sz w:val="24"/>
          <w:szCs w:val="24"/>
          <w:u w:val="single"/>
          <w:lang w:eastAsia="ar-SA"/>
        </w:rPr>
        <w:t xml:space="preserve"> </w:t>
      </w:r>
      <w:r>
        <w:rPr>
          <w:rFonts w:eastAsia="Times New Roman" w:cs="Calibri"/>
          <w:sz w:val="24"/>
          <w:szCs w:val="24"/>
          <w:lang w:eastAsia="ar-SA"/>
        </w:rPr>
        <w:t>składające się z nauczycieli danego przedmiotu lub przedmiotów pokrewnych.</w:t>
      </w:r>
    </w:p>
    <w:p w14:paraId="7F66A5A8" w14:textId="77777777" w:rsidR="00E06E5F" w:rsidRDefault="00E06E5F" w:rsidP="00E06E5F">
      <w:pPr>
        <w:numPr>
          <w:ilvl w:val="0"/>
          <w:numId w:val="1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Pracą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Zespołu nauczycieli</w:t>
      </w:r>
      <w:r>
        <w:rPr>
          <w:rFonts w:eastAsia="Times New Roman" w:cs="Calibri"/>
          <w:sz w:val="24"/>
          <w:szCs w:val="24"/>
          <w:lang w:eastAsia="ar-SA"/>
        </w:rPr>
        <w:t xml:space="preserve"> kieruje przewodniczący powołany przez Dyrektora. </w:t>
      </w:r>
    </w:p>
    <w:p w14:paraId="1FEE079C" w14:textId="77777777" w:rsidR="00E06E5F" w:rsidRDefault="00E06E5F" w:rsidP="00E06E5F">
      <w:pPr>
        <w:numPr>
          <w:ilvl w:val="0"/>
          <w:numId w:val="1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i/>
          <w:iCs/>
          <w:sz w:val="24"/>
          <w:szCs w:val="24"/>
          <w:lang w:eastAsia="ar-SA"/>
        </w:rPr>
        <w:t>Zespoły nauczycieli</w:t>
      </w:r>
      <w:r>
        <w:rPr>
          <w:rFonts w:eastAsia="Times New Roman" w:cs="Calibri"/>
          <w:sz w:val="24"/>
          <w:szCs w:val="24"/>
          <w:lang w:eastAsia="ar-SA"/>
        </w:rPr>
        <w:t xml:space="preserve"> realizują swoje zadania zgodnie z opracowanymi przez siebie planami pracy i zadaniami do realizacji w danym roku szkolnym. </w:t>
      </w:r>
    </w:p>
    <w:p w14:paraId="09A69C9B" w14:textId="77777777" w:rsidR="00E06E5F" w:rsidRDefault="00E06E5F" w:rsidP="00E06E5F">
      <w:pPr>
        <w:numPr>
          <w:ilvl w:val="0"/>
          <w:numId w:val="1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i/>
          <w:iCs/>
          <w:sz w:val="24"/>
          <w:szCs w:val="24"/>
          <w:lang w:eastAsia="ar-SA"/>
        </w:rPr>
        <w:t>Zespoły nauczycieli</w:t>
      </w:r>
      <w:r>
        <w:rPr>
          <w:rFonts w:eastAsia="Times New Roman" w:cs="Calibri"/>
          <w:sz w:val="24"/>
          <w:szCs w:val="24"/>
          <w:lang w:eastAsia="ar-SA"/>
        </w:rPr>
        <w:t xml:space="preserve">  przedstawiają Radzie Pedagogicznej sprawozdanie z własnej działalności dwa razy w roku podczas podsumowania działalności dydaktyczno-                              -wychowawczej. </w:t>
      </w:r>
    </w:p>
    <w:p w14:paraId="57D28AD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25</w:t>
      </w:r>
    </w:p>
    <w:p w14:paraId="43267F6D" w14:textId="77777777" w:rsidR="00E06E5F" w:rsidRDefault="00E06E5F" w:rsidP="00E06E5F">
      <w:pPr>
        <w:numPr>
          <w:ilvl w:val="0"/>
          <w:numId w:val="58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celu rozwijania zainteresowań oraz uzdolnień uczniów w Szkole prowadzone są koła zainteresowań.</w:t>
      </w:r>
    </w:p>
    <w:p w14:paraId="5DBC505D" w14:textId="4CABB3C2" w:rsidR="00E06E5F" w:rsidRPr="00F00034" w:rsidRDefault="00E06E5F" w:rsidP="00E06E5F">
      <w:pPr>
        <w:numPr>
          <w:ilvl w:val="0"/>
          <w:numId w:val="58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Katalog kół zainteresowań każdego roku zatwierdza Dyrektor Szkoły po zasięgnięciu opinii Samorządu Uczniowskiego. </w:t>
      </w:r>
    </w:p>
    <w:p w14:paraId="1C63EDB5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40A2FE23" w14:textId="77777777" w:rsidR="00E06E5F" w:rsidRDefault="00E06E5F" w:rsidP="00E06E5F">
      <w:pPr>
        <w:spacing w:after="0"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26</w:t>
      </w:r>
    </w:p>
    <w:p w14:paraId="47FC6632" w14:textId="77777777" w:rsidR="00E06E5F" w:rsidRDefault="00E06E5F" w:rsidP="00E06E5F">
      <w:pPr>
        <w:numPr>
          <w:ilvl w:val="0"/>
          <w:numId w:val="17"/>
        </w:numPr>
        <w:spacing w:after="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W szkole mogą działać stowarzyszenia oraz organizacje młodzieżowe.</w:t>
      </w:r>
    </w:p>
    <w:p w14:paraId="38E97211" w14:textId="77777777" w:rsidR="00E06E5F" w:rsidRDefault="00E06E5F" w:rsidP="00E06E5F">
      <w:pPr>
        <w:numPr>
          <w:ilvl w:val="0"/>
          <w:numId w:val="17"/>
        </w:numPr>
        <w:spacing w:after="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lastRenderedPageBreak/>
        <w:t>Zgodę na podjęcie działalności stowarzyszenia lub organizacji na terenie Szkoły wydaje Dyrektor określając jednocześnie warunki prowadzenia działalności.</w:t>
      </w:r>
    </w:p>
    <w:p w14:paraId="6EC9D136" w14:textId="77777777" w:rsidR="00E06E5F" w:rsidRDefault="00E06E5F" w:rsidP="00E06E5F">
      <w:pPr>
        <w:spacing w:after="0" w:line="276" w:lineRule="auto"/>
        <w:ind w:left="360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</w:p>
    <w:p w14:paraId="4F6BF90E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27</w:t>
      </w:r>
    </w:p>
    <w:p w14:paraId="7C3E7269" w14:textId="77777777" w:rsidR="00E06E5F" w:rsidRDefault="00E06E5F" w:rsidP="00E06E5F">
      <w:pPr>
        <w:numPr>
          <w:ilvl w:val="0"/>
          <w:numId w:val="17"/>
        </w:numPr>
        <w:spacing w:after="0" w:line="276" w:lineRule="auto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sz w:val="24"/>
          <w:szCs w:val="24"/>
          <w:lang w:eastAsia="ar-SA"/>
        </w:rPr>
        <w:t xml:space="preserve">W celu realizacji zadań wychowawczych Rada Pedagogiczna powołuje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Zespół wychowawczy. </w:t>
      </w:r>
    </w:p>
    <w:p w14:paraId="02B82EAB" w14:textId="77777777" w:rsidR="00E06E5F" w:rsidRDefault="00E06E5F" w:rsidP="00E06E5F">
      <w:pPr>
        <w:numPr>
          <w:ilvl w:val="0"/>
          <w:numId w:val="1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Do zadań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Zespołu wychowawczego</w:t>
      </w:r>
      <w:r>
        <w:rPr>
          <w:rFonts w:eastAsia="Times New Roman" w:cs="Calibri"/>
          <w:sz w:val="24"/>
          <w:szCs w:val="24"/>
          <w:lang w:eastAsia="ar-SA"/>
        </w:rPr>
        <w:t xml:space="preserve"> należy:</w:t>
      </w:r>
    </w:p>
    <w:p w14:paraId="6EE307CC" w14:textId="77777777" w:rsidR="00E06E5F" w:rsidRDefault="00E06E5F" w:rsidP="00E06E5F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współpraca z Radą Rodziców w opracowaniu Programu wychowawczo-                          -profilaktycznego;</w:t>
      </w:r>
    </w:p>
    <w:p w14:paraId="16AF075D" w14:textId="77777777" w:rsidR="00E06E5F" w:rsidRDefault="00E06E5F" w:rsidP="00E06E5F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monitorowanie realizacji programu wychowawczo-profilaktycznego,</w:t>
      </w:r>
    </w:p>
    <w:p w14:paraId="53BA34B4" w14:textId="77777777" w:rsidR="00E06E5F" w:rsidRDefault="00E06E5F" w:rsidP="00E06E5F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opracowanie szczegółowych kryteriów i zasad oceniania zachowania uczniów;</w:t>
      </w:r>
    </w:p>
    <w:p w14:paraId="2984C6E4" w14:textId="77777777" w:rsidR="00E06E5F" w:rsidRDefault="00E06E5F" w:rsidP="00E06E5F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analizowanie i przedstawienie Radzie Pedagogicznej wniosków z analizy efektów pracy wychowawczej poszczególnych Szkół w Zespole. </w:t>
      </w:r>
    </w:p>
    <w:p w14:paraId="65CEE913" w14:textId="77777777" w:rsidR="00E06E5F" w:rsidRDefault="00E06E5F" w:rsidP="00E06E5F">
      <w:pPr>
        <w:spacing w:after="0" w:line="276" w:lineRule="auto"/>
        <w:ind w:left="1080"/>
        <w:jc w:val="both"/>
        <w:rPr>
          <w:rFonts w:eastAsia="Times New Roman" w:cs="Calibri"/>
          <w:sz w:val="24"/>
          <w:szCs w:val="24"/>
          <w:lang w:eastAsia="ar-SA"/>
        </w:rPr>
      </w:pPr>
    </w:p>
    <w:p w14:paraId="4DD06C59" w14:textId="77777777" w:rsidR="00E06E5F" w:rsidRDefault="00E06E5F" w:rsidP="00E06E5F">
      <w:pPr>
        <w:spacing w:after="0"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28</w:t>
      </w:r>
    </w:p>
    <w:p w14:paraId="4FD96221" w14:textId="77777777" w:rsidR="00E06E5F" w:rsidRDefault="00E06E5F" w:rsidP="00E06E5F">
      <w:pPr>
        <w:numPr>
          <w:ilvl w:val="0"/>
          <w:numId w:val="19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Szkole zapewnia się uczniom pomoc psychologiczno-pedagogiczną.</w:t>
      </w:r>
    </w:p>
    <w:p w14:paraId="619676FC" w14:textId="77777777" w:rsidR="00E06E5F" w:rsidRDefault="00E06E5F" w:rsidP="00E06E5F">
      <w:pPr>
        <w:numPr>
          <w:ilvl w:val="0"/>
          <w:numId w:val="19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celu zapewnienia uczniom pomocy psychologiczno-pedagogicznej Szkoła: </w:t>
      </w:r>
    </w:p>
    <w:p w14:paraId="645F8A12" w14:textId="77777777" w:rsidR="00E06E5F" w:rsidRDefault="00E06E5F" w:rsidP="00E06E5F">
      <w:pPr>
        <w:numPr>
          <w:ilvl w:val="0"/>
          <w:numId w:val="25"/>
        </w:numPr>
        <w:spacing w:after="0" w:line="276" w:lineRule="auto"/>
        <w:ind w:left="851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zatrudnia pedagoga i psychologa;</w:t>
      </w:r>
    </w:p>
    <w:p w14:paraId="4040BD4A" w14:textId="77777777" w:rsidR="00E06E5F" w:rsidRDefault="00E06E5F" w:rsidP="00E06E5F">
      <w:pPr>
        <w:numPr>
          <w:ilvl w:val="0"/>
          <w:numId w:val="25"/>
        </w:numPr>
        <w:spacing w:after="0" w:line="276" w:lineRule="auto"/>
        <w:ind w:left="851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współpracuje z poradniami psychologiczno-pedagogicznymi, sądem rodzinnym                      i nieletnich, policją oraz innymi podmiotami organizującymi i prowadzącymi pomoc psychologiczno-pedagogiczną. </w:t>
      </w:r>
    </w:p>
    <w:p w14:paraId="0EAA972D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29</w:t>
      </w:r>
    </w:p>
    <w:p w14:paraId="41766447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wspiera rodziców wychowujących dzieci pozostające  pod ich władzą rodzicielską.</w:t>
      </w:r>
    </w:p>
    <w:p w14:paraId="75F1C3D8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współdziała z rodzicami uczniów w zakresie nauczania, wychowania i profilaktyki.</w:t>
      </w:r>
    </w:p>
    <w:p w14:paraId="56F31D51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Rodzice mają prawo uczestniczyć  w diagnozowaniu potrzeb uczniów oraz  we współpracy   z nauczycielami współtworzyć Indywidualne Programy Edukacyjno-Terapeutyczne.</w:t>
      </w:r>
    </w:p>
    <w:p w14:paraId="47B8A356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organizuje spotkania z rodzicami stwarzając możliwości wymiany informacji </w:t>
      </w:r>
      <w:r>
        <w:rPr>
          <w:rFonts w:eastAsia="Times New Roman" w:cs="Calibri"/>
          <w:sz w:val="24"/>
          <w:szCs w:val="24"/>
          <w:lang w:eastAsia="ar-SA"/>
        </w:rPr>
        <w:br/>
        <w:t xml:space="preserve">oraz dyskusji na tematy wychowawcze w formie zebrań i konsultacji. </w:t>
      </w:r>
    </w:p>
    <w:p w14:paraId="115EFE33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Rodzice mogą na bieżąco śledzić wyniki w nauce oraz zachowanie dziecka poprzez dostęp do elektronicznego dziennika. </w:t>
      </w:r>
    </w:p>
    <w:p w14:paraId="7E6B2203" w14:textId="42D3DA69" w:rsidR="00991EFB" w:rsidRDefault="00991EFB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991EFB">
        <w:rPr>
          <w:rFonts w:eastAsia="Times New Roman" w:cs="Calibri"/>
          <w:sz w:val="24"/>
          <w:szCs w:val="24"/>
          <w:lang w:eastAsia="ar-SA"/>
        </w:rPr>
        <w:t>Informowanie rodziców o ważnych wydarzeniach dotyczących organizacji pracy szkoły odbywa się poprzez komunikator w dzienniku elektronicznym.</w:t>
      </w:r>
    </w:p>
    <w:p w14:paraId="044AA9D9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Rodzice mają możliwość włączania się w organizację imprez klasowych, do których uczęszczają ich dzieci. </w:t>
      </w:r>
    </w:p>
    <w:p w14:paraId="3F62899A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Rodzice mają możliwość uczestnictwa w ważnych uroczystościach szkolnych. </w:t>
      </w:r>
    </w:p>
    <w:p w14:paraId="4245B362" w14:textId="77777777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Rodzice mogą zostać wyróżnieni przez Dyrektora Szkoły dyplomem na wniosek wychowawcy klasy za zaangażowanie i działalność na rzecz klasy i szkoły. </w:t>
      </w:r>
    </w:p>
    <w:p w14:paraId="06FF99A9" w14:textId="028B0E46" w:rsidR="00E06E5F" w:rsidRDefault="00E06E5F" w:rsidP="00E06E5F">
      <w:pPr>
        <w:numPr>
          <w:ilvl w:val="0"/>
          <w:numId w:val="3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Szczegółowe zadania i prawa rodziców zawarto w Regulaminie</w:t>
      </w:r>
      <w:r w:rsidR="00991EFB">
        <w:rPr>
          <w:rFonts w:eastAsia="Times New Roman" w:cs="Calibri"/>
          <w:sz w:val="24"/>
          <w:szCs w:val="24"/>
          <w:lang w:eastAsia="ar-SA"/>
        </w:rPr>
        <w:t xml:space="preserve"> Rady</w:t>
      </w:r>
      <w:r>
        <w:rPr>
          <w:rFonts w:eastAsia="Times New Roman" w:cs="Calibri"/>
          <w:sz w:val="24"/>
          <w:szCs w:val="24"/>
          <w:lang w:eastAsia="ar-SA"/>
        </w:rPr>
        <w:t xml:space="preserve"> Rodziców ZS nr 12                             w Koszalinie. </w:t>
      </w:r>
    </w:p>
    <w:p w14:paraId="7A8C7692" w14:textId="263C47E9" w:rsidR="00217F2D" w:rsidRDefault="00217F2D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77444325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10D0DEC0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lastRenderedPageBreak/>
        <w:t>§ 30</w:t>
      </w:r>
    </w:p>
    <w:p w14:paraId="37FE2C6A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2CFAAEFB" w14:textId="77777777" w:rsidR="00E06E5F" w:rsidRDefault="00E06E5F" w:rsidP="00E06E5F">
      <w:pPr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W Szkole realizowane są zajęcia dydaktyczno-wychowawcze:</w:t>
      </w:r>
    </w:p>
    <w:p w14:paraId="2817B02C" w14:textId="77777777" w:rsidR="00E06E5F" w:rsidRDefault="00E06E5F" w:rsidP="00E06E5F">
      <w:pPr>
        <w:numPr>
          <w:ilvl w:val="0"/>
          <w:numId w:val="64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obowiązkowe zajęcia edukacyjne z zakresu kształcenia ogólnego,                                         w ramach których odbywa się  nauczanie przedmiotów;</w:t>
      </w:r>
    </w:p>
    <w:p w14:paraId="2FCE4B6C" w14:textId="77777777" w:rsidR="00E06E5F" w:rsidRPr="0042547A" w:rsidRDefault="0042547A" w:rsidP="0042547A">
      <w:pPr>
        <w:pStyle w:val="Akapitzlist"/>
        <w:numPr>
          <w:ilvl w:val="0"/>
          <w:numId w:val="64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inne, wynikające z ramowego planu nauczania. </w:t>
      </w:r>
    </w:p>
    <w:p w14:paraId="183033FF" w14:textId="77777777" w:rsidR="00E06E5F" w:rsidRDefault="00E06E5F" w:rsidP="00E06E5F">
      <w:pPr>
        <w:spacing w:line="276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§ 31</w:t>
      </w:r>
    </w:p>
    <w:p w14:paraId="0C47753D" w14:textId="77777777" w:rsidR="00E06E5F" w:rsidRDefault="00E06E5F" w:rsidP="00E06E5F">
      <w:pPr>
        <w:numPr>
          <w:ilvl w:val="0"/>
          <w:numId w:val="65"/>
        </w:numPr>
        <w:spacing w:after="0" w:line="276" w:lineRule="auto"/>
        <w:ind w:left="284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Podstawową formą pracy dydaktyczno-wychowawczej Szkoły jest lekcja.</w:t>
      </w:r>
    </w:p>
    <w:p w14:paraId="2C695018" w14:textId="77777777" w:rsidR="00E06E5F" w:rsidRDefault="00E06E5F" w:rsidP="00E06E5F">
      <w:pPr>
        <w:numPr>
          <w:ilvl w:val="0"/>
          <w:numId w:val="65"/>
        </w:numPr>
        <w:spacing w:after="0" w:line="276" w:lineRule="auto"/>
        <w:ind w:left="284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 xml:space="preserve"> Godzina lekcyjna trwa 45 minut.</w:t>
      </w:r>
    </w:p>
    <w:p w14:paraId="5F3285A1" w14:textId="77777777" w:rsidR="00E06E5F" w:rsidRDefault="00E06E5F" w:rsidP="00E06E5F">
      <w:pPr>
        <w:numPr>
          <w:ilvl w:val="0"/>
          <w:numId w:val="65"/>
        </w:numPr>
        <w:spacing w:after="0" w:line="276" w:lineRule="auto"/>
        <w:ind w:left="284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Rada Pedagogiczna  może podjąć uchwałę, w której ustali inny czas trwania godziny lekcyjnej (nie dłużej niż 1 godzina zegarowa) zachowując ogólny tygodniowy czas pracy, obliczony na podstawie ramowego planu nauczania. </w:t>
      </w:r>
    </w:p>
    <w:p w14:paraId="303D5452" w14:textId="77777777" w:rsidR="00E06E5F" w:rsidRDefault="00E06E5F" w:rsidP="00E06E5F">
      <w:pPr>
        <w:spacing w:after="0" w:line="276" w:lineRule="auto"/>
        <w:ind w:left="284"/>
        <w:rPr>
          <w:rFonts w:eastAsia="Times New Roman" w:cs="Calibri"/>
          <w:color w:val="000000"/>
          <w:sz w:val="24"/>
          <w:szCs w:val="24"/>
          <w:lang w:eastAsia="ar-SA"/>
        </w:rPr>
      </w:pPr>
    </w:p>
    <w:p w14:paraId="3BD897AB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32</w:t>
      </w:r>
    </w:p>
    <w:p w14:paraId="7F3F58B4" w14:textId="77777777" w:rsidR="00E06E5F" w:rsidRDefault="00E06E5F" w:rsidP="00E06E5F">
      <w:pPr>
        <w:numPr>
          <w:ilvl w:val="0"/>
          <w:numId w:val="36"/>
        </w:numPr>
        <w:spacing w:after="0" w:line="276" w:lineRule="auto"/>
        <w:ind w:left="426" w:hanging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Szkole prowadzi się zajęcia rewalidacji </w:t>
      </w:r>
      <w:r>
        <w:rPr>
          <w:rFonts w:eastAsia="Times New Roman" w:cs="Calibri"/>
          <w:color w:val="000000"/>
          <w:sz w:val="24"/>
          <w:szCs w:val="24"/>
          <w:lang w:eastAsia="ar-SA"/>
        </w:rPr>
        <w:t>indywidualnej i inne o charakterze terapeutycznym</w:t>
      </w:r>
      <w:r>
        <w:rPr>
          <w:rFonts w:eastAsia="Times New Roman" w:cs="Calibri"/>
          <w:sz w:val="24"/>
          <w:szCs w:val="24"/>
          <w:lang w:eastAsia="ar-SA"/>
        </w:rPr>
        <w:t>.</w:t>
      </w:r>
    </w:p>
    <w:p w14:paraId="3C3AEC93" w14:textId="77777777" w:rsidR="00E06E5F" w:rsidRDefault="00E06E5F" w:rsidP="00E06E5F">
      <w:pPr>
        <w:numPr>
          <w:ilvl w:val="0"/>
          <w:numId w:val="36"/>
        </w:numPr>
        <w:spacing w:after="0" w:line="276" w:lineRule="auto"/>
        <w:ind w:left="426" w:hanging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Typ zajęć oraz czas przeznaczony na ich realizację określają przepisy oświatowe</w:t>
      </w: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. </w:t>
      </w:r>
    </w:p>
    <w:p w14:paraId="3B928E8E" w14:textId="77777777" w:rsidR="00E06E5F" w:rsidRDefault="00E06E5F" w:rsidP="00E06E5F">
      <w:p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</w:p>
    <w:p w14:paraId="0073BE8C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33</w:t>
      </w:r>
    </w:p>
    <w:p w14:paraId="7361B5FB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Praktyczna nauka zawodu organizowana jest w formie zajęć praktycznych na terenie Szkoły albo poza Szkołą, na podstawie umowy zawartej przez Dyrektora Szkoły z zarządcą szkoły prowadzącym kształcenie zawodowe, warsztatami szkolnymi lub pracodawcą.</w:t>
      </w:r>
    </w:p>
    <w:p w14:paraId="068F5613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43E5C788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34</w:t>
      </w:r>
    </w:p>
    <w:p w14:paraId="612481D3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Zajęcia praktyczne organizuje się dla uczniów w celu opanowania przez nich </w:t>
      </w:r>
    </w:p>
    <w:p w14:paraId="50955830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umiejętności zawodowych niezbędnych do podjęcia pracy w danym zawodzie. </w:t>
      </w:r>
    </w:p>
    <w:p w14:paraId="0C650FCB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1C1B96D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35</w:t>
      </w:r>
    </w:p>
    <w:p w14:paraId="69779E5C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 xml:space="preserve">Zakres wiadomości i umiejętności oraz kompetencji personalnych i społecznych nabywanych przez uczniów na zajęciach praktycznych, a także  wymiar godzin tych zajęć określa podstawa programowa dla danego zawodu oraz ramowy plan nauczania. </w:t>
      </w:r>
    </w:p>
    <w:p w14:paraId="159EAFD2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</w:p>
    <w:p w14:paraId="03CBB5E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36</w:t>
      </w:r>
    </w:p>
    <w:p w14:paraId="390D9633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 zapewnia niezbędne  środki dydaktyczne oraz  warunki bhp zgodne                                            z Rozporządzeniem MEN w sprawie praktycznej nauki zawodu. </w:t>
      </w:r>
    </w:p>
    <w:p w14:paraId="594804B8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3AE9F570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37</w:t>
      </w:r>
    </w:p>
    <w:p w14:paraId="3C79A76C" w14:textId="77777777" w:rsidR="00E06E5F" w:rsidRDefault="00E06E5F" w:rsidP="00E06E5F">
      <w:pPr>
        <w:numPr>
          <w:ilvl w:val="0"/>
          <w:numId w:val="59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 realizacji zadań statutowych  Szkoła posiada następujące pomieszczania:</w:t>
      </w:r>
    </w:p>
    <w:p w14:paraId="2218BCFE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klasopracownie do nauki z niezbędnym wyposażeniem;</w:t>
      </w:r>
    </w:p>
    <w:p w14:paraId="2A171F30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>pracownie zajęć do nauki zawodu z niezbędnym wyposażeniem;</w:t>
      </w:r>
    </w:p>
    <w:p w14:paraId="54142FC8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świetlicę szkolną;</w:t>
      </w:r>
    </w:p>
    <w:p w14:paraId="2579E01A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bibliotekę z czytelnią;</w:t>
      </w:r>
    </w:p>
    <w:p w14:paraId="4F97141F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gabinet pielęgniarki szkolnej;</w:t>
      </w:r>
    </w:p>
    <w:p w14:paraId="71EBB875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gabinet pedagoga;</w:t>
      </w:r>
    </w:p>
    <w:p w14:paraId="7B10607A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gabinet psychologa;</w:t>
      </w:r>
    </w:p>
    <w:p w14:paraId="3E5231D0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sale do użytku sportowego, rekreacyjnego i rehabilitacyjnego;</w:t>
      </w:r>
    </w:p>
    <w:p w14:paraId="724DDE63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567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pomieszczenia administracyjno- gospodarcze i ogólnego użytku;</w:t>
      </w:r>
    </w:p>
    <w:p w14:paraId="30597666" w14:textId="77777777" w:rsidR="00E06E5F" w:rsidRDefault="00E06E5F" w:rsidP="00E06E5F">
      <w:pPr>
        <w:numPr>
          <w:ilvl w:val="0"/>
          <w:numId w:val="20"/>
        </w:numPr>
        <w:spacing w:after="0" w:line="276" w:lineRule="auto"/>
        <w:ind w:left="426" w:hanging="142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pokój nauczycielski. </w:t>
      </w:r>
    </w:p>
    <w:p w14:paraId="731FF966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2. Zajęcia specjalistyczne są realizowane w pracowniach utworzonych do tego celu.</w:t>
      </w:r>
    </w:p>
    <w:p w14:paraId="2CAFAFCC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3. Komputery szkolne wyposażone są w aktualizowane na bieżąco programy blokujące treści internetowe, które mogłyby mieć szkodliwy wpływ na ucznia. </w:t>
      </w:r>
    </w:p>
    <w:p w14:paraId="6AF7F4C1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4. Organizacja pracowni szkolnych oraz zasady korzystania ze sprzętu szkolnego podlegają przepisom regulującym działalność poszczególnych pracowni. </w:t>
      </w:r>
    </w:p>
    <w:p w14:paraId="4575938A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5.Regulaminy poszczególnych pracowni znajdują się w widocznych miejscach                                               w poszczególnych pracowniach szkolnych.</w:t>
      </w:r>
    </w:p>
    <w:p w14:paraId="4AA9DFB0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6. Nauczyciele zobowiązani się do zapoznania uczniów z ww. regulaminem. </w:t>
      </w:r>
    </w:p>
    <w:p w14:paraId="71F73282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7. Korzystanie z pomieszczeń szkoły powinno odbywać się na zasadzie poszanowania mienia szkolnego i odpowiedzialności uczniów za powierzony sprzęt szkolny zgodnie                                           z obowiązującymi przepisami</w:t>
      </w:r>
    </w:p>
    <w:p w14:paraId="3359A1A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38</w:t>
      </w:r>
    </w:p>
    <w:p w14:paraId="109C852D" w14:textId="77777777" w:rsidR="00E06E5F" w:rsidRDefault="00E06E5F" w:rsidP="00E06E5F">
      <w:pPr>
        <w:numPr>
          <w:ilvl w:val="0"/>
          <w:numId w:val="21"/>
        </w:numPr>
        <w:spacing w:before="240"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Szkole funkcjonuje biblioteka wraz z czytelnią.</w:t>
      </w:r>
    </w:p>
    <w:p w14:paraId="5FADD794" w14:textId="77777777" w:rsidR="00E06E5F" w:rsidRDefault="00E06E5F" w:rsidP="00E06E5F">
      <w:pPr>
        <w:numPr>
          <w:ilvl w:val="0"/>
          <w:numId w:val="21"/>
        </w:numPr>
        <w:spacing w:before="240"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Biblioteka szkolna wraz z czytelnią stanowią pracownie, gdzie realizuje się potrzeby                              i zainteresowania  uczniów, nauczycieli, rodziców.</w:t>
      </w:r>
    </w:p>
    <w:p w14:paraId="2B342681" w14:textId="77777777" w:rsidR="00E06E5F" w:rsidRDefault="00E06E5F" w:rsidP="00E06E5F">
      <w:pPr>
        <w:numPr>
          <w:ilvl w:val="0"/>
          <w:numId w:val="21"/>
        </w:numPr>
        <w:spacing w:before="240"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Organizacja biblioteki uwzględnia w szczególności zadania</w:t>
      </w:r>
      <w:r>
        <w:rPr>
          <w:rFonts w:eastAsia="Times New Roman" w:cs="Calibri"/>
          <w:color w:val="000000"/>
          <w:sz w:val="24"/>
          <w:szCs w:val="24"/>
          <w:u w:val="single"/>
          <w:lang w:eastAsia="ar-SA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ar-SA"/>
        </w:rPr>
        <w:t>w zakresie:</w:t>
      </w:r>
    </w:p>
    <w:p w14:paraId="0AB5DF42" w14:textId="77777777" w:rsidR="00E06E5F" w:rsidRDefault="00E06E5F" w:rsidP="00E06E5F">
      <w:pPr>
        <w:numPr>
          <w:ilvl w:val="0"/>
          <w:numId w:val="22"/>
        </w:numPr>
        <w:spacing w:before="240"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gromadzenia i udostępnianiu podręczników, materiałów edukacyjnych                                             i materiałów ćwiczeniowych oraz innych materiałów bibliotecznych;</w:t>
      </w:r>
    </w:p>
    <w:p w14:paraId="7E42A9E2" w14:textId="77777777" w:rsidR="00E06E5F" w:rsidRDefault="00E06E5F" w:rsidP="00E06E5F">
      <w:pPr>
        <w:numPr>
          <w:ilvl w:val="0"/>
          <w:numId w:val="22"/>
        </w:numPr>
        <w:spacing w:before="240"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tworzenia warunków do efektywnego posługiwania się technologiami informacyjno-                    -komunikacyjnymi;</w:t>
      </w:r>
    </w:p>
    <w:p w14:paraId="5E7C4B2B" w14:textId="77777777" w:rsidR="00E06E5F" w:rsidRDefault="00E06E5F" w:rsidP="00E06E5F">
      <w:pPr>
        <w:numPr>
          <w:ilvl w:val="0"/>
          <w:numId w:val="22"/>
        </w:numPr>
        <w:spacing w:before="240"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rozbudzania i rozwijania indywidualnych zainteresowań uczniów oraz wyrabiania                           i pogłębiania u uczniów nawyku czytania i uczenia się;</w:t>
      </w:r>
    </w:p>
    <w:p w14:paraId="615CAB6D" w14:textId="77777777" w:rsidR="00E06E5F" w:rsidRDefault="00E06E5F" w:rsidP="00E06E5F">
      <w:pPr>
        <w:numPr>
          <w:ilvl w:val="0"/>
          <w:numId w:val="22"/>
        </w:numPr>
        <w:spacing w:before="240"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organizowania różnorodnych działań rozwijających wrażliwość kulturową                                         i społeczną uczniów;</w:t>
      </w:r>
    </w:p>
    <w:p w14:paraId="3B2969A3" w14:textId="77777777" w:rsidR="00E06E5F" w:rsidRDefault="00E06E5F" w:rsidP="00E06E5F">
      <w:pPr>
        <w:numPr>
          <w:ilvl w:val="0"/>
          <w:numId w:val="22"/>
        </w:numPr>
        <w:spacing w:before="240"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przeprowadzania inwentaryzacji księgozbioru biblioteki szkolnej. </w:t>
      </w:r>
    </w:p>
    <w:p w14:paraId="3EC6616A" w14:textId="77777777" w:rsidR="00E06E5F" w:rsidRDefault="00E06E5F" w:rsidP="00E06E5F">
      <w:pPr>
        <w:numPr>
          <w:ilvl w:val="0"/>
          <w:numId w:val="21"/>
        </w:numPr>
        <w:spacing w:before="240"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Harmonogram pracy nauczyciela bibliotekarza zatwierdza Dyrektor Zespołu.</w:t>
      </w:r>
    </w:p>
    <w:p w14:paraId="5B93F91F" w14:textId="77777777" w:rsidR="00E06E5F" w:rsidRDefault="00E06E5F" w:rsidP="00E06E5F">
      <w:pPr>
        <w:numPr>
          <w:ilvl w:val="0"/>
          <w:numId w:val="21"/>
        </w:numPr>
        <w:spacing w:before="240" w:after="0" w:line="276" w:lineRule="auto"/>
        <w:ind w:left="284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zasady korzystania z biblioteki i czytelni oraz zadania nauczyciela bibliotekarza reguluje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Regulamin biblioteki szkolnej ZS nr 12 w Koszalinie. </w:t>
      </w:r>
    </w:p>
    <w:p w14:paraId="56C8FD6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br/>
        <w:t>§ 39</w:t>
      </w:r>
    </w:p>
    <w:p w14:paraId="77ADCB14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Szkole działa świetlica zapewniająca uczniom opiekę poza godzinami nauki.</w:t>
      </w:r>
    </w:p>
    <w:p w14:paraId="6154B1BA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Świetlica zapewnia zajęcia uwzględniające potrzeby edukacyjne oraz psychofizyczne dzieci                       i młodzieży. </w:t>
      </w:r>
    </w:p>
    <w:p w14:paraId="09332954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Świetlica działa zgodnie z organizacją roku szkolnego.</w:t>
      </w:r>
    </w:p>
    <w:p w14:paraId="0AC53F8E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Pobyt ucznia w świetlicy jest bezpłatny. </w:t>
      </w:r>
    </w:p>
    <w:p w14:paraId="4C23DB5D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zasady funkcjonowania świetlicy określa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Regulamin świetlicy szkolnej                              w Branżowej Szkole I stopnia nr 8 w Koszalinie. </w:t>
      </w:r>
    </w:p>
    <w:p w14:paraId="16A36225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Wychowawca świetlicy:</w:t>
      </w:r>
    </w:p>
    <w:p w14:paraId="14F8D360" w14:textId="77777777" w:rsidR="00E06E5F" w:rsidRDefault="00E06E5F" w:rsidP="00E06E5F">
      <w:pPr>
        <w:numPr>
          <w:ilvl w:val="0"/>
          <w:numId w:val="24"/>
        </w:numPr>
        <w:spacing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sprawuje opiekę nad uczniami przebywającymi w świetlicy;</w:t>
      </w:r>
    </w:p>
    <w:p w14:paraId="28D1CA9D" w14:textId="77777777" w:rsidR="00E06E5F" w:rsidRDefault="00E06E5F" w:rsidP="00E06E5F">
      <w:pPr>
        <w:numPr>
          <w:ilvl w:val="0"/>
          <w:numId w:val="24"/>
        </w:numPr>
        <w:spacing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organizuje różnorodne formy zajęć dodatkowych;</w:t>
      </w:r>
    </w:p>
    <w:p w14:paraId="1356C07B" w14:textId="77777777" w:rsidR="00E06E5F" w:rsidRDefault="00E06E5F" w:rsidP="00E06E5F">
      <w:pPr>
        <w:numPr>
          <w:ilvl w:val="0"/>
          <w:numId w:val="24"/>
        </w:numPr>
        <w:spacing w:after="0" w:line="276" w:lineRule="auto"/>
        <w:ind w:left="567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inspiruje uczniów do umiejętnego wykorzystania czasu wolnego.</w:t>
      </w:r>
    </w:p>
    <w:p w14:paraId="0222E130" w14:textId="77777777" w:rsidR="00E06E5F" w:rsidRDefault="00E06E5F" w:rsidP="00E06E5F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zadania wychowawcy świetlicy określa zakres obowiązków zawartych                       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w Kodeksie Nauczyciela ZS nr 12 w Koszalinie i Regulaminie zajęć opiekuńczych w ZS nr 12. </w:t>
      </w:r>
    </w:p>
    <w:p w14:paraId="0F25B240" w14:textId="77777777" w:rsidR="00E06E5F" w:rsidRDefault="00E06E5F" w:rsidP="00E06E5F">
      <w:pPr>
        <w:spacing w:after="0" w:line="276" w:lineRule="auto"/>
        <w:ind w:left="284"/>
        <w:rPr>
          <w:rFonts w:eastAsia="Times New Roman" w:cs="Calibri"/>
          <w:i/>
          <w:iCs/>
          <w:sz w:val="24"/>
          <w:szCs w:val="24"/>
          <w:lang w:eastAsia="ar-SA"/>
        </w:rPr>
      </w:pPr>
    </w:p>
    <w:p w14:paraId="3434037D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40</w:t>
      </w:r>
    </w:p>
    <w:p w14:paraId="4A76B2C5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Uczniowie Szkoły mogą prowadzić działania w ramach wolontariatu.</w:t>
      </w:r>
    </w:p>
    <w:p w14:paraId="46B4F9AC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Grupę wolontariuszy tworzą uczniowie, którzy zadeklarują swoją przynależność                                  do wolontariatu w danym roku szkolnym.</w:t>
      </w:r>
    </w:p>
    <w:p w14:paraId="27DB079D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Opiekunem szkolnego wolontariatu jest nauczyciel wyznaczony przez Dyrektora Szkoły. </w:t>
      </w:r>
    </w:p>
    <w:p w14:paraId="18BFDA7E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Wolontariat w Szkole prowadzony jest w ramach zajęć dodatkowych    i   odbywa się pod stałą opieką nauczyciela. </w:t>
      </w:r>
    </w:p>
    <w:p w14:paraId="132DE00E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Młodzież skupiona w szkolnym wolontariacie podejmuje działania na rzecz dwóch środowisk – społeczności szkolnej i środowiska lokalnego.</w:t>
      </w:r>
    </w:p>
    <w:p w14:paraId="61F9291D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Jeśli wolontariusz jest osobą niepełnoletnią, to powinien przedstawić pisemną zgodę </w:t>
      </w:r>
      <w:r>
        <w:rPr>
          <w:rFonts w:eastAsia="Times New Roman" w:cs="Calibri"/>
          <w:sz w:val="24"/>
          <w:szCs w:val="24"/>
          <w:lang w:eastAsia="ar-SA"/>
        </w:rPr>
        <w:br/>
        <w:t xml:space="preserve">na udział w wolontariacie, podpisaną przez rodziców. </w:t>
      </w:r>
    </w:p>
    <w:p w14:paraId="2EAB27EF" w14:textId="77777777" w:rsidR="00E06E5F" w:rsidRDefault="00E06E5F" w:rsidP="00E06E5F">
      <w:pPr>
        <w:numPr>
          <w:ilvl w:val="0"/>
          <w:numId w:val="26"/>
        </w:numPr>
        <w:spacing w:after="0" w:line="276" w:lineRule="auto"/>
        <w:ind w:left="284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zasady funkcjonowania wolontariatu określa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Regulamin działań wolontariatu w Zespole Szkół nr 12. </w:t>
      </w:r>
    </w:p>
    <w:p w14:paraId="7727D2F6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41</w:t>
      </w:r>
    </w:p>
    <w:p w14:paraId="4DD53116" w14:textId="77777777" w:rsidR="00E06E5F" w:rsidRDefault="00E06E5F" w:rsidP="00E06E5F">
      <w:pPr>
        <w:numPr>
          <w:ilvl w:val="0"/>
          <w:numId w:val="27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Szkole realizuje się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Wewnątrzszkolny system doradztwa zawodowego</w:t>
      </w:r>
      <w:r>
        <w:rPr>
          <w:rFonts w:eastAsia="Times New Roman" w:cs="Calibri"/>
          <w:sz w:val="24"/>
          <w:szCs w:val="24"/>
          <w:lang w:eastAsia="ar-SA"/>
        </w:rPr>
        <w:t xml:space="preserve"> podejmując wiele zadań w celu przygotowania uczniów do wyboru zawodu, poziomu i kierunku kształcenia.</w:t>
      </w:r>
    </w:p>
    <w:p w14:paraId="06C8ED71" w14:textId="77777777" w:rsidR="00E06E5F" w:rsidRDefault="00E06E5F" w:rsidP="00E06E5F">
      <w:pPr>
        <w:numPr>
          <w:ilvl w:val="0"/>
          <w:numId w:val="27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i/>
          <w:iCs/>
          <w:sz w:val="24"/>
          <w:szCs w:val="24"/>
          <w:lang w:eastAsia="ar-SA"/>
        </w:rPr>
        <w:t>Wewnątrzszkolny system doradztwa zawodowego</w:t>
      </w:r>
      <w:r>
        <w:rPr>
          <w:rFonts w:eastAsia="Times New Roman" w:cs="Calibri"/>
          <w:sz w:val="24"/>
          <w:szCs w:val="24"/>
          <w:lang w:eastAsia="ar-SA"/>
        </w:rPr>
        <w:t xml:space="preserve"> zawiera plan działań, sposoby realizacji zadań, oczekiwane efekty, formy i metody pracy. </w:t>
      </w:r>
    </w:p>
    <w:p w14:paraId="6549B05C" w14:textId="77777777" w:rsidR="00E06E5F" w:rsidRDefault="00E06E5F" w:rsidP="00E06E5F">
      <w:pPr>
        <w:numPr>
          <w:ilvl w:val="0"/>
          <w:numId w:val="27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i/>
          <w:iCs/>
          <w:sz w:val="24"/>
          <w:szCs w:val="24"/>
          <w:lang w:eastAsia="ar-SA"/>
        </w:rPr>
        <w:lastRenderedPageBreak/>
        <w:t>Wewnątrzszkolny system doradztwa zawodowego</w:t>
      </w:r>
      <w:r>
        <w:rPr>
          <w:rFonts w:eastAsia="Times New Roman" w:cs="Calibri"/>
          <w:sz w:val="24"/>
          <w:szCs w:val="24"/>
          <w:lang w:eastAsia="ar-SA"/>
        </w:rPr>
        <w:t xml:space="preserve"> realizują: dyrektor szkoły, szkolny doradca zawodowy, pedagog szkolny, wychowawcy klas, nauczyciel bibliotekarz, pielęgniarka szkolna oraz wszyscy  nauczyciele.</w:t>
      </w:r>
    </w:p>
    <w:p w14:paraId="56FFAEFC" w14:textId="77777777" w:rsidR="00E06E5F" w:rsidRDefault="00E06E5F" w:rsidP="00E06E5F">
      <w:pPr>
        <w:numPr>
          <w:ilvl w:val="0"/>
          <w:numId w:val="27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i/>
          <w:iCs/>
          <w:sz w:val="24"/>
          <w:szCs w:val="24"/>
          <w:lang w:eastAsia="ar-SA"/>
        </w:rPr>
        <w:t>Wewnątrzszkolny system doradztwa zawodowego</w:t>
      </w:r>
      <w:r>
        <w:rPr>
          <w:rFonts w:eastAsia="Times New Roman" w:cs="Calibri"/>
          <w:sz w:val="24"/>
          <w:szCs w:val="24"/>
          <w:lang w:eastAsia="ar-SA"/>
        </w:rPr>
        <w:t xml:space="preserve"> zatwierdza Dyrektor Szkoły. </w:t>
      </w:r>
    </w:p>
    <w:p w14:paraId="29E8D32A" w14:textId="77777777" w:rsidR="00E06E5F" w:rsidRDefault="00E06E5F" w:rsidP="00E06E5F">
      <w:pPr>
        <w:spacing w:after="0" w:line="276" w:lineRule="auto"/>
        <w:ind w:left="284"/>
        <w:jc w:val="both"/>
        <w:rPr>
          <w:rFonts w:eastAsia="Times New Roman" w:cs="Calibri"/>
          <w:sz w:val="24"/>
          <w:szCs w:val="24"/>
          <w:lang w:eastAsia="ar-SA"/>
        </w:rPr>
      </w:pPr>
    </w:p>
    <w:p w14:paraId="63F9AF06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42</w:t>
      </w:r>
    </w:p>
    <w:p w14:paraId="7CBC5EEE" w14:textId="77777777" w:rsidR="00E06E5F" w:rsidRDefault="00E06E5F" w:rsidP="00E06E5F">
      <w:pPr>
        <w:numPr>
          <w:ilvl w:val="0"/>
          <w:numId w:val="2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współpracuje z poradniami psychologiczno-pedagogicznymi.</w:t>
      </w:r>
    </w:p>
    <w:p w14:paraId="6192C3EC" w14:textId="77777777" w:rsidR="00E06E5F" w:rsidRDefault="00E06E5F" w:rsidP="00E06E5F">
      <w:pPr>
        <w:numPr>
          <w:ilvl w:val="0"/>
          <w:numId w:val="2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Korzysta z wsparcia poradni psychologiczno-pedagogicznej w zakresie doskonalenia kompetencji pedagogicznych nauczycieli.</w:t>
      </w:r>
    </w:p>
    <w:p w14:paraId="5673317D" w14:textId="77777777" w:rsidR="00E06E5F" w:rsidRDefault="00E06E5F" w:rsidP="00E06E5F">
      <w:pPr>
        <w:numPr>
          <w:ilvl w:val="0"/>
          <w:numId w:val="2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umożliwia pracownikom poradni psychologiczno-pedagogicznej prowadzenie obserwacji w naturalnym środowisku szkolnym. </w:t>
      </w:r>
    </w:p>
    <w:p w14:paraId="1C3E72D0" w14:textId="77777777" w:rsidR="00E06E5F" w:rsidRDefault="00E06E5F" w:rsidP="00E06E5F">
      <w:pPr>
        <w:numPr>
          <w:ilvl w:val="0"/>
          <w:numId w:val="2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Szkole tworzy się warunki do indywidualnych i zbiorowych spotkań rodziców                                    z pracownikami poradni mających na celu wsparcie rodziców w procesie wychowawczym. </w:t>
      </w:r>
    </w:p>
    <w:p w14:paraId="22C74658" w14:textId="77777777" w:rsidR="00E06E5F" w:rsidRDefault="00E06E5F" w:rsidP="00E06E5F">
      <w:pPr>
        <w:numPr>
          <w:ilvl w:val="0"/>
          <w:numId w:val="28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korzysta z pomocy poradni w zakresie realizacji zadań dydaktycznych,</w:t>
      </w:r>
    </w:p>
    <w:p w14:paraId="51E25AF6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wychowawczych i opiekuńczych na zasadach współpracy między Szkołą a poradnią. </w:t>
      </w:r>
    </w:p>
    <w:p w14:paraId="73C863A9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69A4317E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43</w:t>
      </w:r>
    </w:p>
    <w:p w14:paraId="5B0BAC94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1. W szkole zapewnia się opiekę i pomoc uczniom, którzy z przyczyn rodzinnych lub losowych potrzebują pomocy i wsparcia .</w:t>
      </w:r>
    </w:p>
    <w:p w14:paraId="69E882A1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2. Formy opieki i pomocy dostosowane są do indywidualnej sytuacji rodzinnej lub losowej ucznia.</w:t>
      </w:r>
    </w:p>
    <w:p w14:paraId="17E844AA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44</w:t>
      </w:r>
    </w:p>
    <w:p w14:paraId="449EEFFF" w14:textId="77777777" w:rsidR="00E06E5F" w:rsidRDefault="00E06E5F" w:rsidP="00E06E5F">
      <w:pPr>
        <w:numPr>
          <w:ilvl w:val="0"/>
          <w:numId w:val="29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Uczniowie Szkoły korzystają z podręczników refundowanych w całości  lub refundowanych częściowo. </w:t>
      </w:r>
    </w:p>
    <w:p w14:paraId="2069D2FE" w14:textId="77777777" w:rsidR="00E06E5F" w:rsidRDefault="00E06E5F" w:rsidP="00E06E5F">
      <w:pPr>
        <w:numPr>
          <w:ilvl w:val="0"/>
          <w:numId w:val="29"/>
        </w:numPr>
        <w:spacing w:after="0" w:line="276" w:lineRule="auto"/>
        <w:ind w:left="284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zasady wypożyczania lub finansowania kosztów podręczników określa odrębny regulamin: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Zasady wypożyczania lub finansowania podręczników w Zespole Szkół nr 12 w Koszalinie. </w:t>
      </w: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</w:t>
      </w:r>
    </w:p>
    <w:p w14:paraId="16D02D72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§ 45</w:t>
      </w:r>
    </w:p>
    <w:p w14:paraId="4B6C39B7" w14:textId="77777777" w:rsidR="00E06E5F" w:rsidRDefault="00E06E5F" w:rsidP="00E06E5F">
      <w:pPr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 nie  zapewnia uczniom  bezpłatnego dojazdu do szkoły  i ze szkoły. </w:t>
      </w:r>
    </w:p>
    <w:p w14:paraId="11EF1061" w14:textId="77777777" w:rsidR="00E06E5F" w:rsidRDefault="00E06E5F" w:rsidP="00E06E5F">
      <w:pPr>
        <w:spacing w:after="0" w:line="276" w:lineRule="auto"/>
        <w:ind w:left="284"/>
        <w:jc w:val="both"/>
        <w:rPr>
          <w:rFonts w:eastAsia="Times New Roman" w:cs="Calibri"/>
          <w:sz w:val="24"/>
          <w:szCs w:val="24"/>
          <w:lang w:eastAsia="ar-SA"/>
        </w:rPr>
      </w:pPr>
    </w:p>
    <w:p w14:paraId="1B54061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46</w:t>
      </w:r>
    </w:p>
    <w:p w14:paraId="017BA58A" w14:textId="77777777" w:rsidR="00E06E5F" w:rsidRDefault="00E06E5F" w:rsidP="00E06E5F">
      <w:pPr>
        <w:numPr>
          <w:ilvl w:val="0"/>
          <w:numId w:val="52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realizuje zadania opiekuńczo-wychowawcze odpowiednio do wieku uczniów                           i potrzeb środowiskowych z uwzględnieniem obowiązujących w szkołach ogólnych   przepisów bezpieczeństwa i higieny: </w:t>
      </w:r>
    </w:p>
    <w:p w14:paraId="7F8A3D2D" w14:textId="77777777" w:rsidR="00E06E5F" w:rsidRDefault="00E06E5F" w:rsidP="00E06E5F">
      <w:pPr>
        <w:numPr>
          <w:ilvl w:val="0"/>
          <w:numId w:val="72"/>
        </w:numPr>
        <w:spacing w:after="120" w:line="276" w:lineRule="auto"/>
        <w:ind w:left="567" w:hanging="283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zapewnia uczniom oraz pracownikom bezpieczne i higieniczne warunki pracy i nauki               w czasie pobytu w szkole, jak również podczas zajęć obowiązkowych </w:t>
      </w:r>
      <w:r>
        <w:rPr>
          <w:rFonts w:eastAsia="Times New Roman" w:cs="Calibri"/>
          <w:sz w:val="24"/>
          <w:szCs w:val="24"/>
          <w:lang w:eastAsia="ar-SA"/>
        </w:rPr>
        <w:br/>
        <w:t>i nieobowiązkowych, organizowanych przez szkołę poza jej terenem.</w:t>
      </w:r>
    </w:p>
    <w:p w14:paraId="7559E154" w14:textId="77777777" w:rsidR="00E06E5F" w:rsidRDefault="00E06E5F" w:rsidP="00E06E5F">
      <w:pPr>
        <w:numPr>
          <w:ilvl w:val="0"/>
          <w:numId w:val="4"/>
        </w:numPr>
        <w:spacing w:after="120" w:line="276" w:lineRule="auto"/>
        <w:ind w:left="567" w:hanging="283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zapewnia prawidłową, zgodną z obowiązującymi przepisami opiekę nad uczniami                      w trakcie organizowanych przez szkołę wycieczek, imprez sportowych, turystycznych                 i innych zajęć poza terenem placówki, poprzez zobowiązanie nauczycieli lub innych </w:t>
      </w: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organizatorów do przestrzegania stosownych przepisów, zawartych w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Szkolnym Regulaminie organizacji wycieczek i imprez pozaszkolnych w ZS nr 12 w Koszalinie.</w:t>
      </w:r>
    </w:p>
    <w:p w14:paraId="1426542C" w14:textId="77777777" w:rsidR="00E06E5F" w:rsidRDefault="00E06E5F" w:rsidP="00E06E5F">
      <w:pPr>
        <w:spacing w:after="120" w:line="276" w:lineRule="auto"/>
        <w:ind w:left="567"/>
        <w:jc w:val="both"/>
        <w:rPr>
          <w:rFonts w:eastAsia="Times New Roman" w:cs="Calibri"/>
          <w:sz w:val="24"/>
          <w:szCs w:val="24"/>
          <w:lang w:eastAsia="ar-SA"/>
        </w:rPr>
      </w:pPr>
    </w:p>
    <w:p w14:paraId="1D77CAD1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47</w:t>
      </w:r>
    </w:p>
    <w:p w14:paraId="17AC7B8F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Szkoła może  współdziałać ze stowarzyszeniami i innymi organizacjami  w zakresie działalności innowacyjnej.    </w:t>
      </w:r>
    </w:p>
    <w:p w14:paraId="4F0CE94D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48</w:t>
      </w:r>
    </w:p>
    <w:p w14:paraId="3D5F0C55" w14:textId="77777777" w:rsidR="00E06E5F" w:rsidRDefault="00E06E5F" w:rsidP="00E06E5F">
      <w:pPr>
        <w:spacing w:line="254" w:lineRule="auto"/>
        <w:ind w:left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1.  </w:t>
      </w:r>
      <w:bookmarkStart w:id="5" w:name="_Hlk113435891"/>
      <w:bookmarkStart w:id="6" w:name="_Hlk113433394"/>
      <w:r>
        <w:rPr>
          <w:rFonts w:eastAsia="Times New Roman" w:cstheme="minorHAnsi"/>
          <w:sz w:val="24"/>
          <w:szCs w:val="24"/>
        </w:rPr>
        <w:t xml:space="preserve">W szkole, w szczególnych sytuacjach mogą być zawieszone zajęcia na  czas oznaczony zgodnie z przepisami wynikającymi z </w:t>
      </w:r>
      <w:bookmarkStart w:id="7" w:name="_Hlk112624902"/>
      <w:r>
        <w:rPr>
          <w:rFonts w:cstheme="minorHAnsi"/>
          <w:i/>
          <w:iCs/>
          <w:sz w:val="24"/>
          <w:szCs w:val="24"/>
          <w:shd w:val="clear" w:color="auto" w:fill="FFFFFF"/>
        </w:rPr>
        <w:t>Ustawy</w:t>
      </w:r>
      <w:r>
        <w:rPr>
          <w:rFonts w:cstheme="minorHAnsi"/>
          <w:sz w:val="24"/>
          <w:szCs w:val="24"/>
          <w:shd w:val="clear" w:color="auto" w:fill="FFFFFF"/>
        </w:rPr>
        <w:t> z 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dnia 12 maja 2022</w:t>
      </w:r>
      <w:r>
        <w:rPr>
          <w:rFonts w:cstheme="minorHAnsi"/>
          <w:sz w:val="24"/>
          <w:szCs w:val="24"/>
          <w:shd w:val="clear" w:color="auto" w:fill="FFFFFF"/>
        </w:rPr>
        <w:t> r.                                                 o 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zmianie ustawy</w:t>
      </w:r>
      <w:r>
        <w:rPr>
          <w:rFonts w:cstheme="minorHAnsi"/>
          <w:sz w:val="24"/>
          <w:szCs w:val="24"/>
          <w:shd w:val="clear" w:color="auto" w:fill="FFFFFF"/>
        </w:rPr>
        <w:t> o 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 xml:space="preserve">systemie oświaty </w:t>
      </w:r>
      <w:r>
        <w:rPr>
          <w:rFonts w:eastAsia="Times New Roman" w:cstheme="minorHAnsi"/>
          <w:sz w:val="24"/>
          <w:szCs w:val="24"/>
        </w:rPr>
        <w:t xml:space="preserve">( </w:t>
      </w:r>
      <w:bookmarkEnd w:id="7"/>
      <w:r>
        <w:rPr>
          <w:rFonts w:cstheme="minorHAnsi"/>
          <w:sz w:val="24"/>
          <w:szCs w:val="24"/>
        </w:rPr>
        <w:t>Dz.U. 2022 poz. 1116).</w:t>
      </w:r>
    </w:p>
    <w:p w14:paraId="0268FF29" w14:textId="77777777" w:rsidR="00E06E5F" w:rsidRDefault="00E06E5F" w:rsidP="00E06E5F">
      <w:pPr>
        <w:pStyle w:val="Akapitzlist"/>
        <w:numPr>
          <w:ilvl w:val="0"/>
          <w:numId w:val="52"/>
        </w:numPr>
        <w:spacing w:line="254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 przypadku zawieszenia zajęć w szkole dyrektor organizuje dla uczniów zajęcia                              z wykorzystaniem metod i technik kształcenia na odległość zgodnie z zasadami                              i procedurami zawartymi w Regulaminie Oceniania Wewnątrzszkolnego w Zespole Szkół nr 12 w Koszalinie</w:t>
      </w:r>
      <w:bookmarkEnd w:id="5"/>
      <w:r>
        <w:rPr>
          <w:rFonts w:eastAsia="Times New Roman" w:cs="Calibri"/>
          <w:sz w:val="24"/>
          <w:szCs w:val="24"/>
        </w:rPr>
        <w:t xml:space="preserve">.  </w:t>
      </w:r>
      <w:bookmarkEnd w:id="6"/>
      <w:r>
        <w:rPr>
          <w:rFonts w:eastAsia="Times New Roman" w:cs="Calibri"/>
          <w:sz w:val="24"/>
          <w:szCs w:val="24"/>
        </w:rPr>
        <w:t xml:space="preserve"> </w:t>
      </w:r>
    </w:p>
    <w:p w14:paraId="1111790D" w14:textId="77777777" w:rsidR="00E06E5F" w:rsidRDefault="00E06E5F" w:rsidP="00E06E5F">
      <w:pPr>
        <w:pStyle w:val="Akapitzlist"/>
        <w:spacing w:line="254" w:lineRule="auto"/>
        <w:ind w:left="3552" w:firstLine="696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§ 49</w:t>
      </w:r>
    </w:p>
    <w:p w14:paraId="665DA131" w14:textId="77777777" w:rsidR="00E06E5F" w:rsidRDefault="00E06E5F" w:rsidP="00E06E5F">
      <w:pPr>
        <w:spacing w:line="254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 Szkole Branżowej I stopnia obowiązują </w:t>
      </w:r>
      <w:r>
        <w:rPr>
          <w:rFonts w:eastAsia="Times New Roman" w:cs="Calibri"/>
          <w:i/>
          <w:iCs/>
          <w:sz w:val="24"/>
          <w:szCs w:val="24"/>
        </w:rPr>
        <w:t>Standardy Ochrony Małoletnich.</w:t>
      </w:r>
    </w:p>
    <w:p w14:paraId="30FDD1DB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14689E78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Rozdział 7</w:t>
      </w:r>
    </w:p>
    <w:p w14:paraId="0C942841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Nauczyciele i inni pracownicy szkoły</w:t>
      </w:r>
    </w:p>
    <w:p w14:paraId="2AD9041B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627F460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50</w:t>
      </w:r>
    </w:p>
    <w:p w14:paraId="47ADE8DC" w14:textId="77777777" w:rsidR="00E06E5F" w:rsidRDefault="00E06E5F" w:rsidP="00E06E5F">
      <w:pPr>
        <w:numPr>
          <w:ilvl w:val="0"/>
          <w:numId w:val="32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Zespole , w skład którego wchodzi Szkoła zatrudnia się pracowników pedagogicznych, administracji  i obsługi. </w:t>
      </w:r>
    </w:p>
    <w:p w14:paraId="75CB1EDA" w14:textId="77777777" w:rsidR="00E06E5F" w:rsidRDefault="00E06E5F" w:rsidP="00E06E5F">
      <w:pPr>
        <w:numPr>
          <w:ilvl w:val="0"/>
          <w:numId w:val="32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Wyróżnia się następujące stanowiska pedagogiczne: </w:t>
      </w:r>
    </w:p>
    <w:p w14:paraId="0C6B96B9" w14:textId="77777777" w:rsidR="00E06E5F" w:rsidRDefault="00E06E5F" w:rsidP="00E06E5F">
      <w:pPr>
        <w:numPr>
          <w:ilvl w:val="0"/>
          <w:numId w:val="3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dyrektor Szkoły, który jest dyrektorem Zespołu</w:t>
      </w:r>
    </w:p>
    <w:p w14:paraId="1681DEB2" w14:textId="77777777" w:rsidR="00E06E5F" w:rsidRDefault="00E06E5F" w:rsidP="00E06E5F">
      <w:pPr>
        <w:numPr>
          <w:ilvl w:val="0"/>
          <w:numId w:val="3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wicedyrektor Szkoły, który jest wicedyrektorem Zespołu; </w:t>
      </w:r>
    </w:p>
    <w:p w14:paraId="0F4921F1" w14:textId="77777777" w:rsidR="00E06E5F" w:rsidRDefault="00E06E5F" w:rsidP="00E06E5F">
      <w:pPr>
        <w:numPr>
          <w:ilvl w:val="0"/>
          <w:numId w:val="3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pedagog szkolny;</w:t>
      </w:r>
    </w:p>
    <w:p w14:paraId="03A7D4C6" w14:textId="77777777" w:rsidR="00E06E5F" w:rsidRDefault="00E06E5F" w:rsidP="00E06E5F">
      <w:pPr>
        <w:numPr>
          <w:ilvl w:val="0"/>
          <w:numId w:val="3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psycholog szkolny;</w:t>
      </w:r>
    </w:p>
    <w:p w14:paraId="589A6893" w14:textId="77777777" w:rsidR="00E06E5F" w:rsidRDefault="00E06E5F" w:rsidP="00E06E5F">
      <w:pPr>
        <w:numPr>
          <w:ilvl w:val="0"/>
          <w:numId w:val="3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nauczyciel.</w:t>
      </w:r>
    </w:p>
    <w:p w14:paraId="36AAB588" w14:textId="77777777" w:rsidR="00E06E5F" w:rsidRDefault="00E06E5F" w:rsidP="00E06E5F">
      <w:pPr>
        <w:numPr>
          <w:ilvl w:val="0"/>
          <w:numId w:val="32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Zasady zatrudniania, zwalniania, oceniania, wymogi kwalifikacyjne, prawa                                          i obowiązki nauczycieli określa Karta Nauczyciela i Kodeks Pracy.</w:t>
      </w:r>
    </w:p>
    <w:p w14:paraId="4E02EBFC" w14:textId="77777777" w:rsidR="00E06E5F" w:rsidRDefault="00E06E5F" w:rsidP="00E06E5F">
      <w:pPr>
        <w:numPr>
          <w:ilvl w:val="0"/>
          <w:numId w:val="32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Zasady zatrudniania w szkole pracowników administracji i obsługi regulują odrębne przepisy. </w:t>
      </w:r>
    </w:p>
    <w:p w14:paraId="61240A9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51</w:t>
      </w:r>
    </w:p>
    <w:p w14:paraId="3EB85B11" w14:textId="77777777" w:rsidR="00E06E5F" w:rsidRDefault="00E06E5F" w:rsidP="00E06E5F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u w:val="single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Realizację zadań wychowawczych w Szkole wspierają pedagog i psycholog.</w:t>
      </w:r>
    </w:p>
    <w:p w14:paraId="418A64D5" w14:textId="77777777" w:rsidR="00E06E5F" w:rsidRDefault="00E06E5F" w:rsidP="00E06E5F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Szczegółowy zakres obowiązków, odpowiedzialności i uprawnień pedagoga </w:t>
      </w:r>
    </w:p>
    <w:p w14:paraId="754B080E" w14:textId="77777777" w:rsidR="00E06E5F" w:rsidRDefault="00E06E5F" w:rsidP="00E06E5F">
      <w:pPr>
        <w:spacing w:line="276" w:lineRule="auto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i psychologa określa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Kodeks Nauczyciela w ZS nr 12. </w:t>
      </w:r>
    </w:p>
    <w:p w14:paraId="1B51AB72" w14:textId="77777777" w:rsidR="00064E5E" w:rsidRDefault="00064E5E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36D4E78F" w14:textId="77777777" w:rsidR="00064E5E" w:rsidRDefault="00064E5E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5A8108A1" w14:textId="272AFA66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lastRenderedPageBreak/>
        <w:t>§ 52</w:t>
      </w:r>
    </w:p>
    <w:p w14:paraId="2334F8F5" w14:textId="77777777" w:rsidR="00E06E5F" w:rsidRDefault="00E06E5F" w:rsidP="00E06E5F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 zakresu zadań wszystkich pracowników Szkoły należy w szczególności zapewnienie bezpieczeństwa uczniów podczas pobytu w szkole i poza jej terenem, w czasie zajęć organizowanych przez Szkołę, zgodnie z obowiązującymi przepisami prawa oraz niniejszym Statutem.</w:t>
      </w:r>
    </w:p>
    <w:p w14:paraId="423F9B22" w14:textId="77777777" w:rsidR="00E06E5F" w:rsidRDefault="00E06E5F" w:rsidP="00E06E5F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Szczegółowy zakres obowiązków, odpowiedzialności i uprawnień nauczycieli zatrudnionych w Szkole zawarto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w  Kodeksie Nauczyciela w ZS nr 12w Koszalinie, Regulaminie dyżurów nauczycieli w ZS nr 12 i Regulaminie zajęć opiekuńczych w ZS nr 12. </w:t>
      </w:r>
    </w:p>
    <w:p w14:paraId="1D2F2FCF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3649E47A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4BCEF2B6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Rozdział 8</w:t>
      </w:r>
    </w:p>
    <w:p w14:paraId="5D421A84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Uczniowie szkoły</w:t>
      </w:r>
    </w:p>
    <w:p w14:paraId="4C001118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53</w:t>
      </w:r>
    </w:p>
    <w:p w14:paraId="399CA913" w14:textId="77777777" w:rsidR="00E06E5F" w:rsidRDefault="00E06E5F" w:rsidP="00E06E5F">
      <w:pPr>
        <w:numPr>
          <w:ilvl w:val="0"/>
          <w:numId w:val="49"/>
        </w:numPr>
        <w:spacing w:after="0" w:line="276" w:lineRule="auto"/>
        <w:ind w:left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 Szkoły  przyjmuje się uczniów na podstawie procedury zawartej w obowiązkowych przepisach dotyczących rekrutacji dzieci i młodzieży do wszystkich typów szkół                                     ze specjalnymi potrzebami</w:t>
      </w: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sz w:val="24"/>
          <w:szCs w:val="24"/>
          <w:lang w:eastAsia="ar-SA"/>
        </w:rPr>
        <w:t xml:space="preserve">edukacyjnymi. </w:t>
      </w:r>
    </w:p>
    <w:p w14:paraId="4A0F1232" w14:textId="77777777" w:rsidR="00E06E5F" w:rsidRDefault="00E06E5F" w:rsidP="00E06E5F">
      <w:pPr>
        <w:numPr>
          <w:ilvl w:val="0"/>
          <w:numId w:val="49"/>
        </w:numPr>
        <w:spacing w:after="12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Przyjęcie uczniów do szkoły odbywa się: </w:t>
      </w:r>
    </w:p>
    <w:p w14:paraId="3F39EF44" w14:textId="77777777" w:rsidR="00E06E5F" w:rsidRDefault="00E06E5F" w:rsidP="00E06E5F">
      <w:pPr>
        <w:numPr>
          <w:ilvl w:val="0"/>
          <w:numId w:val="60"/>
        </w:numPr>
        <w:spacing w:after="120" w:line="276" w:lineRule="auto"/>
        <w:ind w:left="709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 podstawie orzeczenia poradni psychologiczno-pedagogicznej stwierdzającej niepełnosprawność intelektualną w stopniu lekkim, niepełnosprawność intelektualną w stopniu lekkim ze sprzężeniami;</w:t>
      </w:r>
    </w:p>
    <w:p w14:paraId="2C9CDB25" w14:textId="77777777" w:rsidR="00E06E5F" w:rsidRDefault="00E06E5F" w:rsidP="00E06E5F">
      <w:pPr>
        <w:numPr>
          <w:ilvl w:val="0"/>
          <w:numId w:val="60"/>
        </w:numPr>
        <w:spacing w:after="120" w:line="276" w:lineRule="auto"/>
        <w:ind w:left="709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na podstawie orzeczenia poradni psychologiczno-pedagogicznej stwierdzającej spektrum autyzmu; </w:t>
      </w:r>
    </w:p>
    <w:p w14:paraId="6575E182" w14:textId="23A4936C" w:rsidR="00E06E5F" w:rsidRDefault="00E06E5F" w:rsidP="00E06E5F">
      <w:pPr>
        <w:numPr>
          <w:ilvl w:val="0"/>
          <w:numId w:val="60"/>
        </w:numPr>
        <w:spacing w:after="120" w:line="276" w:lineRule="auto"/>
        <w:ind w:left="709"/>
        <w:jc w:val="both"/>
        <w:rPr>
          <w:rFonts w:eastAsia="Times New Roman" w:cs="Calibri"/>
          <w:color w:val="000000" w:themeColor="text1"/>
          <w:sz w:val="24"/>
          <w:szCs w:val="24"/>
          <w:lang w:eastAsia="ar-SA"/>
        </w:rPr>
      </w:pPr>
      <w:r>
        <w:rPr>
          <w:rFonts w:eastAsia="Times New Roman" w:cs="Calibri"/>
          <w:color w:val="000000" w:themeColor="text1"/>
          <w:sz w:val="24"/>
          <w:szCs w:val="24"/>
          <w:lang w:eastAsia="ar-SA"/>
        </w:rPr>
        <w:t>na podstawie świadectwa ukończenia szkoły</w:t>
      </w:r>
      <w:r w:rsidR="00B77BB6">
        <w:rPr>
          <w:rFonts w:eastAsia="Times New Roman" w:cs="Calibri"/>
          <w:color w:val="000000" w:themeColor="text1"/>
          <w:sz w:val="24"/>
          <w:szCs w:val="24"/>
          <w:lang w:eastAsia="ar-SA"/>
        </w:rPr>
        <w:t xml:space="preserve"> podstawowej</w:t>
      </w:r>
      <w:r>
        <w:rPr>
          <w:rFonts w:eastAsia="Times New Roman" w:cs="Calibri"/>
          <w:color w:val="000000" w:themeColor="text1"/>
          <w:sz w:val="24"/>
          <w:szCs w:val="24"/>
          <w:lang w:eastAsia="ar-SA"/>
        </w:rPr>
        <w:t xml:space="preserve"> i zaświadczenia okręgowej komisji egzaminacyjnej stwierdzającej o przystąpieniu ucznia do egzaminu ósmoklasisty oraz uzyskanych przez niego wynikach;</w:t>
      </w:r>
    </w:p>
    <w:p w14:paraId="765920D3" w14:textId="7BB84955" w:rsidR="00E06E5F" w:rsidRDefault="00E06E5F" w:rsidP="00E06E5F">
      <w:pPr>
        <w:numPr>
          <w:ilvl w:val="0"/>
          <w:numId w:val="60"/>
        </w:numPr>
        <w:spacing w:after="120" w:line="276" w:lineRule="auto"/>
        <w:ind w:left="709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na podstawie zaświadczenia lekarskiego o braku przeciwwskazań zdrowotnych </w:t>
      </w:r>
      <w:r w:rsidR="00B77BB6">
        <w:rPr>
          <w:rFonts w:eastAsia="Times New Roman" w:cs="Calibri"/>
          <w:sz w:val="24"/>
          <w:szCs w:val="24"/>
          <w:lang w:eastAsia="ar-SA"/>
        </w:rPr>
        <w:br/>
      </w:r>
      <w:r>
        <w:rPr>
          <w:rFonts w:eastAsia="Times New Roman" w:cs="Calibri"/>
          <w:sz w:val="24"/>
          <w:szCs w:val="24"/>
          <w:lang w:eastAsia="ar-SA"/>
        </w:rPr>
        <w:t>do podjęcia nauki w danym zawodzie wydanego przez lekarza medycyny pracy.</w:t>
      </w:r>
    </w:p>
    <w:p w14:paraId="544D2E5F" w14:textId="77777777" w:rsidR="00E06E5F" w:rsidRDefault="00E06E5F" w:rsidP="00E06E5F">
      <w:pPr>
        <w:numPr>
          <w:ilvl w:val="0"/>
          <w:numId w:val="49"/>
        </w:numPr>
        <w:spacing w:after="120" w:line="276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Szczegółowe zasady rekrutacji zawarto w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Zasadach rekrutacji do klas pierwszych Branżowej Szkoły I stopnia nr 8 w Koszalinie. </w:t>
      </w:r>
    </w:p>
    <w:p w14:paraId="2FF8C5C2" w14:textId="77777777" w:rsidR="00E06E5F" w:rsidRDefault="00E06E5F" w:rsidP="00E06E5F">
      <w:pPr>
        <w:numPr>
          <w:ilvl w:val="0"/>
          <w:numId w:val="49"/>
        </w:numPr>
        <w:spacing w:after="12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 przyjęciu ucznia do  Szkoły decyduje Dyrektor Zespołu.</w:t>
      </w:r>
    </w:p>
    <w:p w14:paraId="75C775BF" w14:textId="77777777" w:rsidR="00E06E5F" w:rsidRDefault="00E06E5F" w:rsidP="00E06E5F">
      <w:pPr>
        <w:spacing w:after="12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</w:p>
    <w:p w14:paraId="7FFD0B28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54</w:t>
      </w:r>
    </w:p>
    <w:p w14:paraId="29A1F797" w14:textId="77777777" w:rsidR="00E06E5F" w:rsidRDefault="00E06E5F" w:rsidP="00E06E5F">
      <w:pPr>
        <w:numPr>
          <w:ilvl w:val="0"/>
          <w:numId w:val="47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 klasy programowo wyższej przyjmuje się ucznia na podstawie:</w:t>
      </w:r>
    </w:p>
    <w:p w14:paraId="45A431A6" w14:textId="77777777" w:rsidR="00E06E5F" w:rsidRDefault="00E06E5F" w:rsidP="00E06E5F">
      <w:pPr>
        <w:numPr>
          <w:ilvl w:val="0"/>
          <w:numId w:val="48"/>
        </w:numPr>
        <w:spacing w:after="0" w:line="276" w:lineRule="auto"/>
        <w:ind w:left="851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świadectwa ukończenia klasy niższej, do której wcześniej uczęszczał uczeń.</w:t>
      </w:r>
    </w:p>
    <w:p w14:paraId="47118652" w14:textId="77777777" w:rsidR="00E06E5F" w:rsidRDefault="00E06E5F" w:rsidP="00E06E5F">
      <w:pPr>
        <w:numPr>
          <w:ilvl w:val="0"/>
          <w:numId w:val="48"/>
        </w:numPr>
        <w:spacing w:after="0" w:line="276" w:lineRule="auto"/>
        <w:ind w:left="851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odpisu arkusza ocen wydanego przez dotychczasową szkołę macierzystą.</w:t>
      </w:r>
    </w:p>
    <w:p w14:paraId="065AC98A" w14:textId="77777777" w:rsidR="00E06E5F" w:rsidRDefault="00E06E5F" w:rsidP="00E06E5F">
      <w:pPr>
        <w:numPr>
          <w:ilvl w:val="0"/>
          <w:numId w:val="48"/>
        </w:numPr>
        <w:spacing w:after="0" w:line="276" w:lineRule="auto"/>
        <w:ind w:left="851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dokumentów wymienionych w § 53 ust.2. pkt. 1-5;</w:t>
      </w:r>
    </w:p>
    <w:p w14:paraId="63F26D20" w14:textId="77777777" w:rsidR="00E06E5F" w:rsidRDefault="00E06E5F" w:rsidP="00E06E5F">
      <w:pPr>
        <w:numPr>
          <w:ilvl w:val="0"/>
          <w:numId w:val="47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Różnice programowe z przedmiotów objętych nauką w klasie, do której uczeń przychodzi, są uzupełniane w czasie i według zasad ustalonych przez Szkołę. </w:t>
      </w:r>
    </w:p>
    <w:p w14:paraId="66515517" w14:textId="77777777" w:rsidR="00E06E5F" w:rsidRDefault="00E06E5F" w:rsidP="00E06E5F">
      <w:p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</w:p>
    <w:p w14:paraId="593A45D8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55</w:t>
      </w:r>
    </w:p>
    <w:p w14:paraId="2B965E4A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Kształcenie w branżowej szkole I stopnia  trwa nie dłużej niż do 24 roku życia. </w:t>
      </w:r>
    </w:p>
    <w:p w14:paraId="42AC0929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5CE84049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56</w:t>
      </w:r>
    </w:p>
    <w:p w14:paraId="54F71AEB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 przypadku doświadczenia przez ucznia szczególnych trudności w nauce, edukacja może ulec przedłużeniu, co regulują odrębne przepisy. </w:t>
      </w:r>
    </w:p>
    <w:p w14:paraId="26D08084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57</w:t>
      </w:r>
    </w:p>
    <w:p w14:paraId="27DF04F2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 zajęciach praktycznej nauki zawodu obowiązuje indywidualny strój ochronny oraz obuwie robocze określone na każdym kierunku kształcenia.</w:t>
      </w: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</w:t>
      </w:r>
    </w:p>
    <w:p w14:paraId="31CD8C36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3588B45B" w14:textId="77777777" w:rsidR="00E06E5F" w:rsidRDefault="00E06E5F" w:rsidP="00E06E5F">
      <w:pPr>
        <w:spacing w:after="120" w:line="276" w:lineRule="auto"/>
        <w:ind w:left="3540" w:firstLine="708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 58</w:t>
      </w:r>
    </w:p>
    <w:p w14:paraId="587BDE80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1. Uczeń zobowiązany jest do dbania o schludny wygląd zewnętrzny oraz noszenia   </w:t>
      </w:r>
    </w:p>
    <w:p w14:paraId="2313AD5E" w14:textId="77777777" w:rsidR="00E06E5F" w:rsidRDefault="00E06E5F" w:rsidP="00E06E5F">
      <w:pPr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 stosownego stroju.</w:t>
      </w:r>
    </w:p>
    <w:p w14:paraId="44EEB2F5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2. W budynku szkoły zabrania się noszenia nakryć głowy oraz ozdób zagrażających zdrowiu     </w:t>
      </w:r>
    </w:p>
    <w:p w14:paraId="1454499B" w14:textId="77777777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 i bezpieczeństwu.</w:t>
      </w:r>
    </w:p>
    <w:p w14:paraId="009888AB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 59</w:t>
      </w:r>
    </w:p>
    <w:p w14:paraId="76BFB4ED" w14:textId="77777777" w:rsidR="00E06E5F" w:rsidRDefault="00E06E5F" w:rsidP="00E06E5F">
      <w:pPr>
        <w:numPr>
          <w:ilvl w:val="0"/>
          <w:numId w:val="53"/>
        </w:numPr>
        <w:spacing w:after="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Uczniowie Szkoły mają prawa wynikające z </w:t>
      </w:r>
      <w:r>
        <w:rPr>
          <w:rFonts w:eastAsia="Times New Roman" w:cs="Calibri"/>
          <w:i/>
          <w:iCs/>
          <w:sz w:val="24"/>
          <w:szCs w:val="24"/>
          <w:lang w:eastAsia="ar-SA"/>
        </w:rPr>
        <w:t>Konwencji o prawach dziecka</w:t>
      </w:r>
      <w:r>
        <w:rPr>
          <w:rFonts w:eastAsia="Times New Roman" w:cs="Calibri"/>
          <w:sz w:val="24"/>
          <w:szCs w:val="24"/>
          <w:lang w:eastAsia="ar-SA"/>
        </w:rPr>
        <w:t>, przepisów oświatowych  i statutowych.</w:t>
      </w:r>
    </w:p>
    <w:p w14:paraId="338CD9C4" w14:textId="77777777" w:rsidR="00E06E5F" w:rsidRDefault="00E06E5F" w:rsidP="00E06E5F">
      <w:pPr>
        <w:numPr>
          <w:ilvl w:val="0"/>
          <w:numId w:val="53"/>
        </w:numPr>
        <w:spacing w:after="120" w:line="276" w:lineRule="auto"/>
        <w:ind w:left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Uczeń ma w szczególności  prawo do:</w:t>
      </w:r>
    </w:p>
    <w:p w14:paraId="3D8B0859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właściwie zorganizowanego procesu kształcenia, zgodnie z zasadami higieny pracy umysłowej;</w:t>
      </w:r>
    </w:p>
    <w:p w14:paraId="19CC1780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opieki wychowawczej i warunków pobytu w szkole zapewniających bezpieczeństwo, ochronę przed wszelkimi formami przemocy fizycznej, bądź psychicznej, uzależnieniami, demoralizacją oraz innymi przejawami patologii społecznej;</w:t>
      </w:r>
    </w:p>
    <w:p w14:paraId="45AE42D2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ochrony i poszanowania jego godności;</w:t>
      </w:r>
    </w:p>
    <w:p w14:paraId="49464A68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korzystania z pomocy stypendialnej lub doraźnej zgodnie z odrębnymi przepisami;</w:t>
      </w:r>
    </w:p>
    <w:p w14:paraId="28A142A3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życzliwego, podmiotowego traktowania w procesie dydaktyczno-wychowawczym;</w:t>
      </w:r>
    </w:p>
    <w:p w14:paraId="4D862C4C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swobody wyrażania myśli i przekonań, w szczególności dotyczących życia, </w:t>
      </w:r>
      <w:r>
        <w:rPr>
          <w:rFonts w:eastAsia="Times New Roman" w:cs="Calibri"/>
          <w:sz w:val="24"/>
          <w:szCs w:val="24"/>
          <w:lang w:eastAsia="ar-SA"/>
        </w:rPr>
        <w:br/>
        <w:t>a także światopoglądowych i religijnych, jeśli nie narusza tym dobra innych osób;</w:t>
      </w:r>
    </w:p>
    <w:p w14:paraId="2F5E4B95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rozwijania zainteresowań, zdolności i talentów;</w:t>
      </w:r>
    </w:p>
    <w:p w14:paraId="4F866327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lastRenderedPageBreak/>
        <w:t>sprawiedliwej, obiektywnej i jawnej oceny oraz ustalonych sposobów kontroli postępów  w nauce;</w:t>
      </w:r>
    </w:p>
    <w:p w14:paraId="7196A8B4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uzyskania pomocy w przypadku trudności w nauce;</w:t>
      </w:r>
    </w:p>
    <w:p w14:paraId="3BD303EB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korzystania z poradnictwa psychologiczno-pedagogicznego i zawodowego;</w:t>
      </w:r>
    </w:p>
    <w:p w14:paraId="294A1208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korzystania z pomieszczeń szkolnych, sprzętu, środków dydaktycznych, księgozbioru biblioteki podczas zajęć pozalekcyjnych;</w:t>
      </w:r>
    </w:p>
    <w:p w14:paraId="19A29792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skorzystania ze szkolnego telefonu stacjonarnego w szczególnych wypadkach;</w:t>
      </w:r>
    </w:p>
    <w:p w14:paraId="0D9D8DA4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wpływania na życie szkoły przez działalność samorządową oraz zrzeszania się                         w organizacjach działających na terenie szkoły;</w:t>
      </w:r>
    </w:p>
    <w:p w14:paraId="704F78A2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korzystania z opieki pielęgniarskiej oraz stomatologicznej;</w:t>
      </w:r>
    </w:p>
    <w:p w14:paraId="33D3D790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ma prawo znać  terminy prac klasowych z tygodniowym wyprzedzeniem;</w:t>
      </w:r>
    </w:p>
    <w:p w14:paraId="61017AC3" w14:textId="77777777" w:rsidR="00E06E5F" w:rsidRDefault="00E06E5F" w:rsidP="00E06E5F">
      <w:pPr>
        <w:numPr>
          <w:ilvl w:val="0"/>
          <w:numId w:val="61"/>
        </w:num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kontynuowania nauki w szkole, którą rozpoczął nawet w przypadku wystąpienia                  w trakcie nauki na danym poziomie regresu rozwoju.</w:t>
      </w:r>
    </w:p>
    <w:p w14:paraId="10CF87AC" w14:textId="77777777" w:rsidR="00E06E5F" w:rsidRDefault="00E06E5F" w:rsidP="00E06E5F">
      <w:pPr>
        <w:spacing w:after="12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</w:p>
    <w:p w14:paraId="04949C7E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60</w:t>
      </w:r>
    </w:p>
    <w:p w14:paraId="54443A6E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Uczeń ma obowiązek: </w:t>
      </w:r>
    </w:p>
    <w:p w14:paraId="588271B0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dbania o honor Szkoły, godnego jej reprezentowania oraz znajomości                                          i szacunku dla jej tradycji;</w:t>
      </w:r>
    </w:p>
    <w:p w14:paraId="1F506413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realizowania obowiązku szkolnego od dnia rozpoczęcia roku szkolnego do dnia jego zakończenia;</w:t>
      </w:r>
    </w:p>
    <w:p w14:paraId="6A1BFF65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udziału w zajęciach edukacyjnych, przygotowywaniu się do nich oraz właściwego zachowania się w ich trakcie;</w:t>
      </w:r>
    </w:p>
    <w:p w14:paraId="4F21C55E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systematycznego powtarzania i utrwalania materiału przerabianego w Szkole;</w:t>
      </w:r>
    </w:p>
    <w:p w14:paraId="5D9D94C4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 właściwego zachowania się wobec nauczycieli i innych pracowników Szkoły </w:t>
      </w:r>
      <w:r>
        <w:rPr>
          <w:rFonts w:eastAsia="Times New Roman" w:cs="Calibri"/>
          <w:sz w:val="24"/>
          <w:szCs w:val="24"/>
          <w:lang w:eastAsia="pl-PL"/>
        </w:rPr>
        <w:br/>
        <w:t>oraz pozostałych uczniów;</w:t>
      </w:r>
    </w:p>
    <w:p w14:paraId="01611972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przeciwstawiania się przejawom wulgarności i brutalności;</w:t>
      </w:r>
    </w:p>
    <w:p w14:paraId="0519CFA8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szanowania poglądów i przekonań religijnych innych ludzi;</w:t>
      </w:r>
    </w:p>
    <w:p w14:paraId="4A401E13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szanowania godności i nietykalności osobistej własnej i innych;</w:t>
      </w:r>
    </w:p>
    <w:p w14:paraId="18CE8D2A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dbania o wspólne dobro, ład i porządek w Szkole, a w szczególności szanowania  mienia Szkoły, własnego i cudzego;</w:t>
      </w:r>
    </w:p>
    <w:p w14:paraId="470A38B5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przestrzegania postanowień zawartych w Statucie, podporządkowania się zaleceniom Dyrektora Szkoły, Rady Pedagogicznej, nauczycieli oraz ustaleniom Rady Samorządu Uczniowskiego i Klasowego;</w:t>
      </w:r>
    </w:p>
    <w:p w14:paraId="6E2E5749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nieoddalania się w czasie trwania zajęć szkolnych poza obiekty szkoły bez zgody nauczyciela;</w:t>
      </w:r>
    </w:p>
    <w:p w14:paraId="02D77C11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usprawiedliwiania spóźnień i nieobecności w szkole na bieżąco;</w:t>
      </w:r>
    </w:p>
    <w:p w14:paraId="1FBF450F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dostarczania przeciwwskazań lekarskich dotyczących zwalniania  z niektórych zajęć;</w:t>
      </w:r>
    </w:p>
    <w:p w14:paraId="07C922BA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lastRenderedPageBreak/>
        <w:t xml:space="preserve">wyłączania telefonów komórkowych i innych urządzeń elektronicznych podczas pobytu w szkole - zgodnie z obowiązującymi </w:t>
      </w:r>
      <w:r>
        <w:rPr>
          <w:rFonts w:eastAsia="Times New Roman" w:cs="Calibri"/>
          <w:i/>
          <w:iCs/>
          <w:sz w:val="24"/>
          <w:szCs w:val="24"/>
          <w:lang w:eastAsia="pl-PL"/>
        </w:rPr>
        <w:t>„Zasadami korzystania z telefonów komórkowych i innych urządzeń elektronicznych na terenie Zespołu Szkół nr 12                          w Koszalinie”</w:t>
      </w:r>
      <w:r>
        <w:rPr>
          <w:rFonts w:eastAsia="Times New Roman" w:cs="Calibri"/>
          <w:sz w:val="24"/>
          <w:szCs w:val="24"/>
          <w:lang w:eastAsia="pl-PL"/>
        </w:rPr>
        <w:t>;</w:t>
      </w:r>
    </w:p>
    <w:p w14:paraId="4A45EE9F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 nieprzynoszenia do szkoły przedmiotów zagrażających zdrowiu i bezpieczeństwu uczniów;</w:t>
      </w:r>
    </w:p>
    <w:p w14:paraId="77E01450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 dbania o swoje życie i zdrowie, higienę oraz wystrzeganie się nałogów;</w:t>
      </w:r>
    </w:p>
    <w:p w14:paraId="6A7836FF" w14:textId="77777777" w:rsidR="00E06E5F" w:rsidRDefault="00E06E5F" w:rsidP="00E06E5F">
      <w:pPr>
        <w:numPr>
          <w:ilvl w:val="0"/>
          <w:numId w:val="37"/>
        </w:numPr>
        <w:spacing w:after="0" w:line="276" w:lineRule="auto"/>
        <w:ind w:left="993" w:hanging="50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pokrywanie kosztów wyrządzonych szkód materialnych przez uczniów lub rodziców w przypadku uczniów niepełnoletnich.</w:t>
      </w:r>
    </w:p>
    <w:p w14:paraId="20E2D13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388213FC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61</w:t>
      </w:r>
    </w:p>
    <w:p w14:paraId="714589EE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 szkole obowiązują nagrody i kary dla uczniów.</w:t>
      </w:r>
    </w:p>
    <w:p w14:paraId="13C95212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2D5E318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§ 62                                                             </w:t>
      </w:r>
    </w:p>
    <w:p w14:paraId="119E588B" w14:textId="77777777" w:rsidR="00E06E5F" w:rsidRDefault="00E06E5F" w:rsidP="00E06E5F">
      <w:pPr>
        <w:numPr>
          <w:ilvl w:val="0"/>
          <w:numId w:val="38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Ucznia nagradza się za:</w:t>
      </w:r>
    </w:p>
    <w:p w14:paraId="02B779D5" w14:textId="77777777" w:rsidR="00E06E5F" w:rsidRDefault="00E06E5F" w:rsidP="00E06E5F">
      <w:pPr>
        <w:numPr>
          <w:ilvl w:val="0"/>
          <w:numId w:val="40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celujące i bardzo dobre wyniki w nauce;</w:t>
      </w:r>
    </w:p>
    <w:p w14:paraId="53C98FBC" w14:textId="77777777" w:rsidR="00E06E5F" w:rsidRDefault="00E06E5F" w:rsidP="00E06E5F">
      <w:pPr>
        <w:numPr>
          <w:ilvl w:val="0"/>
          <w:numId w:val="40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wzorowe zachowanie;</w:t>
      </w:r>
    </w:p>
    <w:p w14:paraId="769BF158" w14:textId="77777777" w:rsidR="00E06E5F" w:rsidRDefault="00E06E5F" w:rsidP="00E06E5F">
      <w:pPr>
        <w:numPr>
          <w:ilvl w:val="0"/>
          <w:numId w:val="40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wybitne osiągnięcia i pracę społeczną;</w:t>
      </w:r>
    </w:p>
    <w:p w14:paraId="5786A9D7" w14:textId="77777777" w:rsidR="00E06E5F" w:rsidRDefault="00E06E5F" w:rsidP="00E06E5F">
      <w:pPr>
        <w:numPr>
          <w:ilvl w:val="0"/>
          <w:numId w:val="40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godne reprezentowanie szkoły na zewnątrz.</w:t>
      </w:r>
    </w:p>
    <w:p w14:paraId="642E7418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6528B880" w14:textId="77777777" w:rsidR="00E06E5F" w:rsidRDefault="00E06E5F" w:rsidP="00E06E5F">
      <w:pPr>
        <w:numPr>
          <w:ilvl w:val="0"/>
          <w:numId w:val="38"/>
        </w:numPr>
        <w:spacing w:after="0" w:line="276" w:lineRule="auto"/>
        <w:ind w:left="426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Nagrodami są:</w:t>
      </w:r>
    </w:p>
    <w:p w14:paraId="663AE309" w14:textId="77777777" w:rsidR="00E06E5F" w:rsidRDefault="00E06E5F" w:rsidP="00E06E5F">
      <w:pPr>
        <w:numPr>
          <w:ilvl w:val="0"/>
          <w:numId w:val="39"/>
        </w:numPr>
        <w:spacing w:after="0" w:line="276" w:lineRule="auto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pochwała nauczyciela wobec klasy;</w:t>
      </w:r>
    </w:p>
    <w:p w14:paraId="7C24B69E" w14:textId="77777777" w:rsidR="00E06E5F" w:rsidRDefault="00E06E5F" w:rsidP="00E06E5F">
      <w:pPr>
        <w:numPr>
          <w:ilvl w:val="0"/>
          <w:numId w:val="39"/>
        </w:numPr>
        <w:spacing w:after="0" w:line="276" w:lineRule="auto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pochwała Dyrektora Szkoły:</w:t>
      </w:r>
    </w:p>
    <w:p w14:paraId="277ED040" w14:textId="77777777" w:rsidR="00E06E5F" w:rsidRDefault="00E06E5F" w:rsidP="00E06E5F">
      <w:pPr>
        <w:numPr>
          <w:ilvl w:val="0"/>
          <w:numId w:val="39"/>
        </w:numPr>
        <w:spacing w:after="0" w:line="276" w:lineRule="auto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list gratulacyjny do rodziców;</w:t>
      </w:r>
    </w:p>
    <w:p w14:paraId="4707DCAC" w14:textId="77777777" w:rsidR="00E06E5F" w:rsidRDefault="00E06E5F" w:rsidP="00E06E5F">
      <w:pPr>
        <w:numPr>
          <w:ilvl w:val="0"/>
          <w:numId w:val="39"/>
        </w:numPr>
        <w:spacing w:after="0" w:line="276" w:lineRule="auto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nagroda rzeczowa. </w:t>
      </w:r>
    </w:p>
    <w:p w14:paraId="13A99FE2" w14:textId="77777777" w:rsidR="00E06E5F" w:rsidRDefault="00E06E5F" w:rsidP="00E06E5F">
      <w:pPr>
        <w:spacing w:after="0" w:line="276" w:lineRule="auto"/>
        <w:ind w:left="1429"/>
        <w:jc w:val="both"/>
        <w:rPr>
          <w:rFonts w:eastAsia="Times New Roman" w:cs="Calibri"/>
          <w:i/>
          <w:iCs/>
          <w:sz w:val="24"/>
          <w:szCs w:val="24"/>
          <w:lang w:eastAsia="ar-SA"/>
        </w:rPr>
      </w:pPr>
    </w:p>
    <w:p w14:paraId="6D675C11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63</w:t>
      </w:r>
    </w:p>
    <w:p w14:paraId="3143F682" w14:textId="77777777" w:rsidR="00E06E5F" w:rsidRDefault="00E06E5F" w:rsidP="00E06E5F">
      <w:pPr>
        <w:spacing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1. Kara nie może naruszać nietykalności ucznia.</w:t>
      </w:r>
    </w:p>
    <w:p w14:paraId="1754964C" w14:textId="77777777" w:rsidR="00E06E5F" w:rsidRDefault="00E06E5F" w:rsidP="00E06E5F">
      <w:pPr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2. Wobec uczniów nieprzestrzegających  postanowień statutu oraz innych obowiązujących            przepisów prawnych i norm ustalonych przez organy szkoły można zastosować następujące kary: </w:t>
      </w:r>
    </w:p>
    <w:p w14:paraId="23169683" w14:textId="77777777" w:rsidR="00E06E5F" w:rsidRDefault="00E06E5F" w:rsidP="00E06E5F">
      <w:pPr>
        <w:numPr>
          <w:ilvl w:val="0"/>
          <w:numId w:val="42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upomnienie wychowawcy klasy;</w:t>
      </w:r>
    </w:p>
    <w:p w14:paraId="3498DC35" w14:textId="77777777" w:rsidR="00E06E5F" w:rsidRDefault="00E06E5F" w:rsidP="00E06E5F">
      <w:pPr>
        <w:numPr>
          <w:ilvl w:val="0"/>
          <w:numId w:val="42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nagana wychowawcy klasy;</w:t>
      </w:r>
    </w:p>
    <w:p w14:paraId="6744B511" w14:textId="77777777" w:rsidR="00E06E5F" w:rsidRDefault="00E06E5F" w:rsidP="00E06E5F">
      <w:pPr>
        <w:numPr>
          <w:ilvl w:val="0"/>
          <w:numId w:val="42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nagana Dyrektora;</w:t>
      </w:r>
    </w:p>
    <w:p w14:paraId="51E348E2" w14:textId="77777777" w:rsidR="00E06E5F" w:rsidRDefault="00E06E5F" w:rsidP="00E06E5F">
      <w:pPr>
        <w:numPr>
          <w:ilvl w:val="0"/>
          <w:numId w:val="42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przeniesienie do innej równoległej klasy;</w:t>
      </w:r>
    </w:p>
    <w:p w14:paraId="176FDBAC" w14:textId="77777777" w:rsidR="00E06E5F" w:rsidRDefault="00E06E5F" w:rsidP="00E06E5F">
      <w:pPr>
        <w:numPr>
          <w:ilvl w:val="0"/>
          <w:numId w:val="42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skreślenie z listy uczniów. </w:t>
      </w:r>
    </w:p>
    <w:p w14:paraId="394B1998" w14:textId="77777777" w:rsidR="00E06E5F" w:rsidRDefault="00E06E5F" w:rsidP="00E06E5F">
      <w:pPr>
        <w:pStyle w:val="Akapitzlist"/>
        <w:numPr>
          <w:ilvl w:val="0"/>
          <w:numId w:val="38"/>
        </w:numPr>
        <w:spacing w:after="0" w:line="240" w:lineRule="auto"/>
        <w:ind w:left="284" w:hanging="284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Udzielenie uczniowi nagany wychowawcy klasy oraz nagany Dyrektora skutkuje:</w:t>
      </w:r>
    </w:p>
    <w:p w14:paraId="1121BA55" w14:textId="77777777" w:rsidR="00E06E5F" w:rsidRDefault="00E06E5F" w:rsidP="00E06E5F">
      <w:pPr>
        <w:pStyle w:val="Akapitzlist"/>
        <w:numPr>
          <w:ilvl w:val="0"/>
          <w:numId w:val="68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pozbawieniem prawa reprezentowania klasy w imprezach szkolnych;</w:t>
      </w:r>
    </w:p>
    <w:p w14:paraId="55F607C0" w14:textId="77777777" w:rsidR="00E06E5F" w:rsidRDefault="00E06E5F" w:rsidP="00E06E5F">
      <w:pPr>
        <w:pStyle w:val="Akapitzlist"/>
        <w:numPr>
          <w:ilvl w:val="0"/>
          <w:numId w:val="68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pozbawieniem prawa reprezentowania Szkoły w imprezach pozaszkolnych;</w:t>
      </w:r>
    </w:p>
    <w:p w14:paraId="5A94256B" w14:textId="77777777" w:rsidR="00E06E5F" w:rsidRDefault="00E06E5F" w:rsidP="00E06E5F">
      <w:pPr>
        <w:pStyle w:val="Akapitzlist"/>
        <w:numPr>
          <w:ilvl w:val="0"/>
          <w:numId w:val="68"/>
        </w:num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pozbawieniem pełnionych funkcji. </w:t>
      </w:r>
    </w:p>
    <w:p w14:paraId="006C5D74" w14:textId="77777777" w:rsidR="00E06E5F" w:rsidRDefault="00E06E5F" w:rsidP="00E06E5F">
      <w:pPr>
        <w:pStyle w:val="Akapitzlist"/>
        <w:numPr>
          <w:ilvl w:val="0"/>
          <w:numId w:val="38"/>
        </w:numPr>
        <w:spacing w:after="0" w:line="240" w:lineRule="auto"/>
        <w:ind w:left="284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Dyrektor Szkoły nie ma obowiązku stosowania gradacji kar ujętych w punkcie 2. Rodzaj zastosowanej kary uzależniony jest od ciężaru przewinienia ucznia. </w:t>
      </w:r>
    </w:p>
    <w:p w14:paraId="5849EDFA" w14:textId="77777777" w:rsidR="00E06E5F" w:rsidRDefault="00E06E5F" w:rsidP="00E06E5F">
      <w:pPr>
        <w:pStyle w:val="Akapitzlist"/>
        <w:numPr>
          <w:ilvl w:val="0"/>
          <w:numId w:val="38"/>
        </w:numPr>
        <w:spacing w:after="0" w:line="240" w:lineRule="auto"/>
        <w:ind w:left="284"/>
        <w:rPr>
          <w:rFonts w:eastAsia="Times New Roman" w:cs="Calibri"/>
          <w:sz w:val="24"/>
          <w:szCs w:val="24"/>
          <w:lang w:eastAsia="ar-SA"/>
        </w:rPr>
      </w:pPr>
      <w:bookmarkStart w:id="8" w:name="_Hlk100695265"/>
      <w:bookmarkEnd w:id="8"/>
      <w:r>
        <w:rPr>
          <w:rFonts w:eastAsia="Times New Roman" w:cs="Calibri"/>
          <w:sz w:val="24"/>
          <w:szCs w:val="24"/>
          <w:lang w:eastAsia="ar-SA"/>
        </w:rPr>
        <w:lastRenderedPageBreak/>
        <w:t>Uczeń może być skreślony z listy uczniów  w przypadku:</w:t>
      </w:r>
    </w:p>
    <w:p w14:paraId="273B6A90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niepodjęcia nauki w ciągu 14  dni od rozpoczęcia roku szkolnego;</w:t>
      </w:r>
    </w:p>
    <w:p w14:paraId="2D73D3FB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nagminnej, nieusprawiedliwionej absencji na zajęciach szkolnych;</w:t>
      </w:r>
    </w:p>
    <w:p w14:paraId="4F980A77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niszczenia i dewastacji mienia szkoły;</w:t>
      </w:r>
    </w:p>
    <w:p w14:paraId="16D65F9C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niewywiązywania się w rażący sposób z obowiązków szkolnych;</w:t>
      </w:r>
    </w:p>
    <w:p w14:paraId="391E981F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stosowania przemocy fizycznej lub psychicznej wobec uczniów, nauczycieli lub innych pracowników Szkoły;</w:t>
      </w:r>
    </w:p>
    <w:p w14:paraId="65BEBCCB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przebywania pod wpływem alkoholu, środków odurzających i rozprowadzania wyżej wymienionych środków; </w:t>
      </w:r>
    </w:p>
    <w:p w14:paraId="615DA849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rażącego naruszania zasad współżycia społecznego;</w:t>
      </w:r>
    </w:p>
    <w:p w14:paraId="610DF1FA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demoralizującego wpływu na społeczność uczniowską;</w:t>
      </w:r>
    </w:p>
    <w:p w14:paraId="6F08EE84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notorycznego łamania postanowień statutu szkoły mimo zastosowania wcześniejszych środków dyscyplinujących;</w:t>
      </w:r>
    </w:p>
    <w:p w14:paraId="44B330F8" w14:textId="77777777" w:rsidR="00E06E5F" w:rsidRDefault="00E06E5F" w:rsidP="00E06E5F">
      <w:pPr>
        <w:numPr>
          <w:ilvl w:val="0"/>
          <w:numId w:val="4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skazania prawomocnym wyrokiem. </w:t>
      </w:r>
    </w:p>
    <w:p w14:paraId="296A6D0B" w14:textId="77777777" w:rsidR="00E06E5F" w:rsidRDefault="00E06E5F" w:rsidP="00E06E5F">
      <w:pPr>
        <w:pStyle w:val="Akapitzlist"/>
        <w:numPr>
          <w:ilvl w:val="0"/>
          <w:numId w:val="38"/>
        </w:numPr>
        <w:spacing w:line="276" w:lineRule="auto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Na wniosek rodziców  uczeń może zostać przeniesiony do innej szkoły.</w:t>
      </w:r>
    </w:p>
    <w:p w14:paraId="72E5F564" w14:textId="47626149" w:rsidR="00E06E5F" w:rsidRDefault="00E06E5F" w:rsidP="00E06E5F">
      <w:pPr>
        <w:pStyle w:val="Akapitzlist"/>
        <w:numPr>
          <w:ilvl w:val="0"/>
          <w:numId w:val="38"/>
        </w:numPr>
        <w:spacing w:line="276" w:lineRule="auto"/>
        <w:jc w:val="both"/>
        <w:rPr>
          <w:rFonts w:eastAsia="Times New Roman" w:cs="Calibri"/>
          <w:i/>
          <w:iCs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 xml:space="preserve">Szczegółowe zasady dotyczące skreślenia ucznia z listy uczniów zostały ujęte                 w  </w:t>
      </w:r>
      <w:r w:rsidR="00D62441">
        <w:rPr>
          <w:rFonts w:eastAsia="Times New Roman" w:cs="Calibri"/>
          <w:i/>
          <w:iCs/>
          <w:color w:val="000000"/>
          <w:sz w:val="24"/>
          <w:szCs w:val="24"/>
          <w:lang w:eastAsia="ar-SA"/>
        </w:rPr>
        <w:t>Z</w:t>
      </w:r>
      <w:r w:rsidR="00F33D3D">
        <w:rPr>
          <w:rFonts w:eastAsia="Times New Roman" w:cs="Calibri"/>
          <w:i/>
          <w:iCs/>
          <w:color w:val="000000"/>
          <w:sz w:val="24"/>
          <w:szCs w:val="24"/>
          <w:lang w:eastAsia="ar-SA"/>
        </w:rPr>
        <w:t>a</w:t>
      </w:r>
      <w:r w:rsidR="00D62441">
        <w:rPr>
          <w:rFonts w:eastAsia="Times New Roman" w:cs="Calibri"/>
          <w:i/>
          <w:iCs/>
          <w:color w:val="000000"/>
          <w:sz w:val="24"/>
          <w:szCs w:val="24"/>
          <w:lang w:eastAsia="ar-SA"/>
        </w:rPr>
        <w:t>sadach</w:t>
      </w:r>
      <w:r>
        <w:rPr>
          <w:rFonts w:eastAsia="Times New Roman" w:cs="Calibri"/>
          <w:i/>
          <w:iCs/>
          <w:color w:val="000000"/>
          <w:sz w:val="24"/>
          <w:szCs w:val="24"/>
          <w:lang w:eastAsia="ar-SA"/>
        </w:rPr>
        <w:t xml:space="preserve"> postępowania w przypadku skreślenia ucznia z listy uczniów Branżowej Szkoły I stopnia nr 8 w Zespole Szkół nr 12 w Koszalinie.</w:t>
      </w:r>
    </w:p>
    <w:p w14:paraId="7B03F895" w14:textId="77777777" w:rsidR="00E06E5F" w:rsidRDefault="00E06E5F" w:rsidP="00E06E5F">
      <w:pPr>
        <w:pStyle w:val="Akapitzlist"/>
        <w:spacing w:line="276" w:lineRule="auto"/>
        <w:ind w:left="1069"/>
        <w:jc w:val="both"/>
        <w:rPr>
          <w:rFonts w:eastAsia="Times New Roman" w:cs="Calibri"/>
          <w:i/>
          <w:iCs/>
          <w:color w:val="000000"/>
          <w:sz w:val="24"/>
          <w:szCs w:val="24"/>
          <w:lang w:eastAsia="ar-SA"/>
        </w:rPr>
      </w:pPr>
      <w:bookmarkStart w:id="9" w:name="_Hlk114686896"/>
      <w:bookmarkEnd w:id="9"/>
    </w:p>
    <w:p w14:paraId="626464B0" w14:textId="77777777" w:rsidR="00E06E5F" w:rsidRDefault="00E06E5F" w:rsidP="00E06E5F">
      <w:pPr>
        <w:spacing w:after="0" w:line="276" w:lineRule="auto"/>
        <w:ind w:left="2832" w:firstLine="708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              § 64</w:t>
      </w:r>
    </w:p>
    <w:p w14:paraId="407797D1" w14:textId="77777777" w:rsidR="00E06E5F" w:rsidRDefault="00E06E5F" w:rsidP="00E06E5F">
      <w:pPr>
        <w:spacing w:line="276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71F32"/>
          <w:sz w:val="24"/>
          <w:szCs w:val="24"/>
        </w:rPr>
        <w:t>1</w:t>
      </w:r>
      <w:bookmarkStart w:id="10" w:name="_Hlk113436002"/>
      <w:r>
        <w:rPr>
          <w:rFonts w:ascii="Lato Bold" w:hAnsi="Lato Bold"/>
          <w:color w:val="071F32"/>
          <w:sz w:val="27"/>
          <w:szCs w:val="27"/>
        </w:rPr>
        <w:t xml:space="preserve">. </w:t>
      </w:r>
      <w:bookmarkStart w:id="11" w:name="_Hlk113433876"/>
      <w:r>
        <w:rPr>
          <w:rFonts w:cstheme="minorHAnsi"/>
          <w:color w:val="000000" w:themeColor="text1"/>
          <w:sz w:val="24"/>
          <w:szCs w:val="24"/>
        </w:rPr>
        <w:t xml:space="preserve">W przypadku, gdy nieletni uczeń wykazuje przejawy demoralizacji lub dopuścił się czynu karalnego na terenie szkoły, za zgodą rodziców albo opiekuna nieletniego oraz nieletniego, </w:t>
      </w:r>
      <w:r w:rsidR="009C72DF">
        <w:rPr>
          <w:rFonts w:cstheme="minorHAnsi"/>
          <w:color w:val="000000" w:themeColor="text1"/>
          <w:sz w:val="24"/>
          <w:szCs w:val="24"/>
        </w:rPr>
        <w:t xml:space="preserve">dyrektor szkoły może </w:t>
      </w:r>
      <w:r>
        <w:rPr>
          <w:rFonts w:cstheme="minorHAnsi"/>
          <w:color w:val="000000" w:themeColor="text1"/>
          <w:sz w:val="24"/>
          <w:szCs w:val="24"/>
        </w:rPr>
        <w:t>zastosować środek oddziaływania wychowawczego zgo</w:t>
      </w:r>
      <w:r w:rsidR="009C72DF">
        <w:rPr>
          <w:rFonts w:cstheme="minorHAnsi"/>
          <w:color w:val="000000" w:themeColor="text1"/>
          <w:sz w:val="24"/>
          <w:szCs w:val="24"/>
        </w:rPr>
        <w:t xml:space="preserve">dnie z przepisami wynikającymi  </w:t>
      </w:r>
      <w:r>
        <w:rPr>
          <w:rFonts w:cstheme="minorHAnsi"/>
          <w:color w:val="000000" w:themeColor="text1"/>
          <w:sz w:val="24"/>
          <w:szCs w:val="24"/>
        </w:rPr>
        <w:t xml:space="preserve">z </w:t>
      </w:r>
      <w:r>
        <w:rPr>
          <w:rFonts w:cstheme="minorHAnsi"/>
          <w:i/>
          <w:iCs/>
          <w:color w:val="000000" w:themeColor="text1"/>
          <w:sz w:val="24"/>
          <w:szCs w:val="24"/>
        </w:rPr>
        <w:t>Ustawy z dn. 9 czerwca 2022 r. o wspieraniu  i resocjalizacji nieletnich</w:t>
      </w:r>
      <w:r w:rsidR="009C72DF">
        <w:rPr>
          <w:rFonts w:cstheme="minorHAnsi"/>
          <w:color w:val="000000" w:themeColor="text1"/>
          <w:sz w:val="24"/>
          <w:szCs w:val="24"/>
        </w:rPr>
        <w:t xml:space="preserve">  ( Dz.U. 2022 r.  </w:t>
      </w:r>
      <w:r>
        <w:rPr>
          <w:rFonts w:cstheme="minorHAnsi"/>
          <w:color w:val="000000" w:themeColor="text1"/>
          <w:sz w:val="24"/>
          <w:szCs w:val="24"/>
        </w:rPr>
        <w:t xml:space="preserve">poz. 1700). </w:t>
      </w:r>
    </w:p>
    <w:p w14:paraId="47080BA3" w14:textId="77777777" w:rsidR="00E06E5F" w:rsidRDefault="00E06E5F" w:rsidP="00E06E5F">
      <w:pPr>
        <w:spacing w:line="276" w:lineRule="auto"/>
        <w:contextualSpacing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cstheme="minorHAnsi"/>
          <w:color w:val="000000" w:themeColor="text1"/>
          <w:sz w:val="24"/>
          <w:szCs w:val="24"/>
        </w:rPr>
        <w:t>2. Zastosowanie środka oddziaływania</w:t>
      </w:r>
      <w:r>
        <w:rPr>
          <w:rFonts w:cstheme="minorHAnsi"/>
          <w:i/>
          <w:iCs/>
          <w:color w:val="000000" w:themeColor="text1"/>
          <w:sz w:val="24"/>
          <w:szCs w:val="24"/>
        </w:rPr>
        <w:t xml:space="preserve"> wychowawczego nie wyłącza zastosowania kary określonej w statucie szkoły.</w:t>
      </w:r>
      <w:bookmarkEnd w:id="10"/>
      <w:bookmarkEnd w:id="11"/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                   </w:t>
      </w:r>
    </w:p>
    <w:p w14:paraId="1AB33679" w14:textId="77777777" w:rsidR="00E06E5F" w:rsidRDefault="00E06E5F" w:rsidP="00E06E5F">
      <w:pPr>
        <w:spacing w:line="276" w:lineRule="auto"/>
        <w:contextualSpacing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          </w:t>
      </w:r>
    </w:p>
    <w:p w14:paraId="683D73A8" w14:textId="77777777" w:rsidR="00E06E5F" w:rsidRDefault="00E06E5F" w:rsidP="00E06E5F">
      <w:pPr>
        <w:spacing w:after="0" w:line="276" w:lineRule="auto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§ 65</w:t>
      </w:r>
    </w:p>
    <w:p w14:paraId="188ADA9C" w14:textId="77777777" w:rsidR="00E06E5F" w:rsidRDefault="00E06E5F" w:rsidP="00E06E5F">
      <w:pPr>
        <w:numPr>
          <w:ilvl w:val="0"/>
          <w:numId w:val="73"/>
        </w:num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Dyrektor Szkoły może zawiesić wykonanie kary na okres próbny, jeżeli uczeń uzyska poręczenie wychowawcy klasy lub innego nauczyciela. </w:t>
      </w:r>
    </w:p>
    <w:p w14:paraId="21F15FB3" w14:textId="77777777" w:rsidR="00E06E5F" w:rsidRDefault="00E06E5F" w:rsidP="00E06E5F">
      <w:pPr>
        <w:numPr>
          <w:ilvl w:val="0"/>
          <w:numId w:val="4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Od nałożonej kary uczeń lub jego rodzice mogą wnieść pisemne odwołanie do Dyrektora Szkoły w ciągu 7 dni od dnia otrzymania zawiadomienia o ukaraniu.</w:t>
      </w:r>
    </w:p>
    <w:p w14:paraId="43F12560" w14:textId="77777777" w:rsidR="00E06E5F" w:rsidRDefault="00E06E5F" w:rsidP="00E06E5F">
      <w:pPr>
        <w:numPr>
          <w:ilvl w:val="0"/>
          <w:numId w:val="4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O odwołaniu lub odrzuceniu odwołania decyduje Dyrektor Szkoły po zasięgnięciu opinii pedagoga szkolnego i wychowawcy klasy. </w:t>
      </w:r>
    </w:p>
    <w:p w14:paraId="1533BB6E" w14:textId="77777777" w:rsidR="00E06E5F" w:rsidRDefault="00E06E5F" w:rsidP="00E06E5F">
      <w:pPr>
        <w:numPr>
          <w:ilvl w:val="0"/>
          <w:numId w:val="4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Po zbadaniu sprawy Dyrektor może karę utrzymać albo zmienić lub uchylić jeżeli  uważa, że jest niewspółmierna do przewinienia. </w:t>
      </w:r>
    </w:p>
    <w:p w14:paraId="7CAA1F7B" w14:textId="77777777" w:rsidR="00E06E5F" w:rsidRDefault="00E06E5F" w:rsidP="00E06E5F">
      <w:pPr>
        <w:numPr>
          <w:ilvl w:val="0"/>
          <w:numId w:val="4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Dyrektor wydaje decyzję na piśmie  w terminie 14 dni od dnia wniesienia odwołania. </w:t>
      </w:r>
    </w:p>
    <w:p w14:paraId="2586BE8D" w14:textId="77777777" w:rsidR="00E06E5F" w:rsidRDefault="00E06E5F" w:rsidP="00E06E5F">
      <w:pPr>
        <w:numPr>
          <w:ilvl w:val="0"/>
          <w:numId w:val="41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Od decyzji Dyrektora uczeń, rodzice mogą odwołać się do Zachodniopomorskiego Kuratora Oświaty za pośrednictwem Dyrektora Szkoły w terminie 14 dni od jej otrzymania.</w:t>
      </w:r>
    </w:p>
    <w:p w14:paraId="3D48ED48" w14:textId="77777777" w:rsidR="00E06E5F" w:rsidRDefault="00E06E5F" w:rsidP="00E06E5F">
      <w:pPr>
        <w:spacing w:after="0" w:line="276" w:lineRule="auto"/>
        <w:ind w:left="340"/>
        <w:jc w:val="both"/>
        <w:rPr>
          <w:rFonts w:eastAsia="Times New Roman" w:cs="Calibri"/>
          <w:sz w:val="24"/>
          <w:szCs w:val="24"/>
          <w:lang w:eastAsia="ar-SA"/>
        </w:rPr>
      </w:pPr>
    </w:p>
    <w:p w14:paraId="31C3B6A1" w14:textId="77777777" w:rsidR="00E06E5F" w:rsidRDefault="00E06E5F" w:rsidP="00E06E5F">
      <w:pPr>
        <w:spacing w:after="0" w:line="276" w:lineRule="auto"/>
        <w:ind w:left="3540" w:firstLine="708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lastRenderedPageBreak/>
        <w:t>§ 66</w:t>
      </w:r>
    </w:p>
    <w:p w14:paraId="3C41FF4D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Szkoła ma obowiązek informowania rodziców ucznia  o przyznanej nagrodzie lub udzielonej karze poprzez:</w:t>
      </w:r>
    </w:p>
    <w:p w14:paraId="4AEC0B62" w14:textId="77777777" w:rsidR="00E06E5F" w:rsidRDefault="00E06E5F" w:rsidP="00E06E5F">
      <w:pPr>
        <w:numPr>
          <w:ilvl w:val="0"/>
          <w:numId w:val="44"/>
        </w:numPr>
        <w:spacing w:after="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udzielenie pisemnej informacji  zamieszczonej  w dzienniku elektronicznym,                            w formie oficjalnego  pisma ze szkoły, wiadomości przesłanej  pocztą elektroniczną  za potwierdzeniem; </w:t>
      </w:r>
    </w:p>
    <w:p w14:paraId="5C7D8358" w14:textId="77777777" w:rsidR="00E06E5F" w:rsidRDefault="00E06E5F" w:rsidP="00E06E5F">
      <w:pPr>
        <w:numPr>
          <w:ilvl w:val="0"/>
          <w:numId w:val="44"/>
        </w:numPr>
        <w:spacing w:after="0" w:line="276" w:lineRule="auto"/>
        <w:ind w:left="851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udzielanie ustnej informacji podczas zebrań lub indywidualnych spotkaniach                           z   rodzicami;</w:t>
      </w:r>
    </w:p>
    <w:p w14:paraId="5624B184" w14:textId="77777777" w:rsidR="00E06E5F" w:rsidRDefault="00E06E5F" w:rsidP="00E06E5F">
      <w:pPr>
        <w:numPr>
          <w:ilvl w:val="0"/>
          <w:numId w:val="44"/>
        </w:numPr>
        <w:spacing w:after="0" w:line="276" w:lineRule="auto"/>
        <w:ind w:left="851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 xml:space="preserve"> wezwanie rodzica, w przypadku udzielenia kary za rażące naruszenie przepisów statutowych. </w:t>
      </w:r>
    </w:p>
    <w:p w14:paraId="58BAFA08" w14:textId="77777777" w:rsidR="00E06E5F" w:rsidRDefault="00E06E5F" w:rsidP="00E06E5F">
      <w:pPr>
        <w:spacing w:after="12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67</w:t>
      </w:r>
    </w:p>
    <w:p w14:paraId="1816E006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1. Uczniowie w Szkole oceniani są  zgodne z obowiązującymi przepisami.                      </w:t>
      </w:r>
    </w:p>
    <w:p w14:paraId="409CF4DC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2. W ocenianiu uczniów uwzględnia się ich możliwości psychofizyczne związane                                             z niepełnosprawnością intelektualną.</w:t>
      </w:r>
    </w:p>
    <w:p w14:paraId="606A7BFA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3. Uczeń w Szkole podlega sprawiedliwej, obiektywnej, jawnej ocenie oraz ustalonym sposobom kontroli wyników w nauce.                                                                                                </w:t>
      </w:r>
    </w:p>
    <w:p w14:paraId="702320C6" w14:textId="77777777" w:rsidR="00E06E5F" w:rsidRDefault="00E06E5F" w:rsidP="00E06E5F">
      <w:pPr>
        <w:spacing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4. Zasady oceniania, klasyfikowania i promowania uczniów oraz sposobów przeprowadzania egzaminów kwalifikacyjnych ściśle określa zatwierdzony przez Radę Pedagogiczną </w:t>
      </w:r>
      <w:r>
        <w:rPr>
          <w:rFonts w:eastAsia="Times New Roman" w:cs="Calibri"/>
          <w:i/>
          <w:iCs/>
          <w:sz w:val="24"/>
          <w:szCs w:val="24"/>
          <w:lang w:eastAsia="ar-SA"/>
        </w:rPr>
        <w:t xml:space="preserve"> Regulamin Oceniania Wewnątrzszkolnego. </w:t>
      </w:r>
    </w:p>
    <w:p w14:paraId="0EAD4EE8" w14:textId="77777777" w:rsidR="00E06E5F" w:rsidRDefault="00E06E5F" w:rsidP="00E06E5F">
      <w:p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</w:p>
    <w:p w14:paraId="29B8E13D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Rozdział 9</w:t>
      </w:r>
    </w:p>
    <w:p w14:paraId="34A5BB86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Tryb składania skarg i wniosków w przypadku łamania praw ucznia</w:t>
      </w:r>
    </w:p>
    <w:p w14:paraId="5517DFC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</w:p>
    <w:p w14:paraId="0FF0451D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§ 68</w:t>
      </w:r>
    </w:p>
    <w:p w14:paraId="0F981406" w14:textId="77777777" w:rsidR="00E06E5F" w:rsidRDefault="00E06E5F" w:rsidP="00E06E5F">
      <w:pPr>
        <w:numPr>
          <w:ilvl w:val="0"/>
          <w:numId w:val="54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Uczniowi, którego prawo zostało naruszone przez ucznia lub pracownika Szkoły, przysługuje prawo składania skarg  i wniosków na piśmie  lub ustnie do Dyrektora Szkoły    w ciągu 7 dni od daty wystąpienia naruszenia tego prawa.</w:t>
      </w:r>
    </w:p>
    <w:p w14:paraId="5844DD48" w14:textId="77777777" w:rsidR="00E06E5F" w:rsidRDefault="00E06E5F" w:rsidP="00E06E5F">
      <w:pPr>
        <w:numPr>
          <w:ilvl w:val="0"/>
          <w:numId w:val="54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Skargi i wnioski w imieniu ucznia niepełnoletniego składają rodzice.</w:t>
      </w:r>
    </w:p>
    <w:p w14:paraId="64E9E859" w14:textId="77777777" w:rsidR="00E06E5F" w:rsidRDefault="00E06E5F" w:rsidP="00E06E5F">
      <w:pPr>
        <w:numPr>
          <w:ilvl w:val="0"/>
          <w:numId w:val="54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 xml:space="preserve">Skargi i wnioski adresowane do Dyrektora Szkoły powinny zawierać imię, nazwisko  i adres zgłaszającego oraz zwięzły opis zaistniałej sytuacji. </w:t>
      </w:r>
    </w:p>
    <w:p w14:paraId="7C838C53" w14:textId="77777777" w:rsidR="00E06E5F" w:rsidRDefault="00E06E5F" w:rsidP="00E06E5F">
      <w:pPr>
        <w:numPr>
          <w:ilvl w:val="0"/>
          <w:numId w:val="54"/>
        </w:numPr>
        <w:spacing w:after="0" w:line="276" w:lineRule="auto"/>
        <w:ind w:left="284" w:hanging="284"/>
        <w:rPr>
          <w:rFonts w:eastAsia="Times New Roman" w:cs="Calibri"/>
          <w:color w:val="000000"/>
          <w:sz w:val="24"/>
          <w:szCs w:val="24"/>
          <w:lang w:eastAsia="ar-SA"/>
        </w:rPr>
      </w:pPr>
      <w:r>
        <w:rPr>
          <w:rFonts w:eastAsia="Times New Roman" w:cs="Calibri"/>
          <w:color w:val="000000"/>
          <w:sz w:val="24"/>
          <w:szCs w:val="24"/>
          <w:lang w:eastAsia="ar-SA"/>
        </w:rPr>
        <w:t>W przypadku ustnego zgłoszenia skarg i wniosków sporządza się protokół, który podpisują wnoszący i przyjmujący skargę. W protokole zamieszcza się datę przyjęcia skargi, imię, nazwisko i adres zgłaszającego oraz zwięzły opis sprawy.</w:t>
      </w:r>
    </w:p>
    <w:p w14:paraId="5DAB3EDE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14:paraId="0D97A816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§ 69</w:t>
      </w:r>
    </w:p>
    <w:p w14:paraId="0E181AE1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Rozpatrywanie skarg i wniosków następuje 14 dni od ich zgłoszenia. W uzasadnionych przypadkach termin ten może być przedłużony, nie dłużej niż 30 dni po uprzednim zawiadomieniu osób zainteresowanych.</w:t>
      </w:r>
    </w:p>
    <w:p w14:paraId="4DCBD6C5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lastRenderedPageBreak/>
        <w:t>Dyrektor może powierzyć rozpatrywanie skargi lub wniosku pedagogowi szkolnemu, nauczycielowi lub innemu pracownikowi Szkoły.</w:t>
      </w:r>
    </w:p>
    <w:p w14:paraId="1FFB23C7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 przypadku niemożności ustalenia przedmiotu skargi lub wniosku zobowiązuje się wnoszącego tę skargę do jej sprecyzowania, w nieprzekraczalnym terminie 7 dni                                  z jednoczesnym pouczeniem, że w przypadku niezachowania tego terminu skarga pozostawiona zostanie bez rozpoznania.</w:t>
      </w:r>
    </w:p>
    <w:p w14:paraId="00984577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Jeżeli skarga dotyczy okoliczności podlegających rozpoznaniu przez różne organy Dyrektor rozpatruje wyłącznie sprawy należące do jego kompetencji. W pozostałej części skargę przekazuje w terminie 7 dni właściwym organom powiadamiając o tym osobę wnoszącą skargę. </w:t>
      </w:r>
    </w:p>
    <w:p w14:paraId="6CAD943C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O sposobie rozpoznania skargi lub wniosku Dyrektor informuje osobę wnoszącą skargę </w:t>
      </w:r>
      <w:r>
        <w:rPr>
          <w:rFonts w:eastAsia="Times New Roman" w:cs="Calibri"/>
          <w:color w:val="000000"/>
          <w:sz w:val="24"/>
          <w:szCs w:val="24"/>
          <w:lang w:eastAsia="pl-PL"/>
        </w:rPr>
        <w:br/>
        <w:t xml:space="preserve">lub wniosek w formie pisemnej. </w:t>
      </w:r>
    </w:p>
    <w:p w14:paraId="5A1CAFDE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 przypadku ponowienia skargi w sprawie już wyjaśnionej bez podania nowych faktów                    i okoliczności  skarga może zostać pozostawiona bez dalszego biegu. </w:t>
      </w:r>
    </w:p>
    <w:p w14:paraId="1993B696" w14:textId="77777777" w:rsidR="00E06E5F" w:rsidRDefault="00E06E5F" w:rsidP="00E06E5F">
      <w:pPr>
        <w:numPr>
          <w:ilvl w:val="0"/>
          <w:numId w:val="55"/>
        </w:numPr>
        <w:spacing w:after="0" w:line="276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 przypadkach nieuregulowanych niniejszym statutem, stosuje się przepisy Kodeksu postępowania administracyjnego.</w:t>
      </w:r>
    </w:p>
    <w:p w14:paraId="52D05149" w14:textId="77777777" w:rsidR="00E06E5F" w:rsidRDefault="00E06E5F" w:rsidP="00E06E5F">
      <w:pPr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14:paraId="1CCB5196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Rozdział 10</w:t>
      </w:r>
    </w:p>
    <w:p w14:paraId="3F05A8D4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Postanowienia końcowe</w:t>
      </w:r>
    </w:p>
    <w:p w14:paraId="572AB5D7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1C8ED75E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§ 70</w:t>
      </w:r>
    </w:p>
    <w:p w14:paraId="2EE8F7F5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1. Dokumentację Szkoły prowadzi Zespół Szkół nr 12.</w:t>
      </w:r>
    </w:p>
    <w:p w14:paraId="3A7D3E6E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2. Zespół prowadzi i przechowuje dokumentację szkolną zgodnie z rzeczowym wykazem                           akt i przepisami archiwalnymi.</w:t>
      </w:r>
    </w:p>
    <w:p w14:paraId="71D0E64A" w14:textId="77777777" w:rsidR="00E06E5F" w:rsidRDefault="00E06E5F" w:rsidP="00E06E5F">
      <w:pPr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</w:p>
    <w:p w14:paraId="761F8709" w14:textId="77777777" w:rsidR="00E06E5F" w:rsidRDefault="00E06E5F" w:rsidP="00E06E5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§ 71</w:t>
      </w:r>
    </w:p>
    <w:p w14:paraId="328C62AD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1. Zespół i każda ze Szkół używa pieczęci do dokumentów specjalnej rangi:</w:t>
      </w:r>
    </w:p>
    <w:p w14:paraId="4EB24ACF" w14:textId="77777777" w:rsidR="00E06E5F" w:rsidRDefault="00E06E5F" w:rsidP="00E06E5F">
      <w:pPr>
        <w:numPr>
          <w:ilvl w:val="0"/>
          <w:numId w:val="62"/>
        </w:numPr>
        <w:tabs>
          <w:tab w:val="left" w:pos="284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świadectw szkolnych; </w:t>
      </w:r>
    </w:p>
    <w:p w14:paraId="28ECB760" w14:textId="77777777" w:rsidR="00E06E5F" w:rsidRDefault="00E06E5F" w:rsidP="00E06E5F">
      <w:pPr>
        <w:numPr>
          <w:ilvl w:val="0"/>
          <w:numId w:val="62"/>
        </w:numPr>
        <w:tabs>
          <w:tab w:val="left" w:pos="284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legitymacji służbowych i uczniowskich; </w:t>
      </w:r>
    </w:p>
    <w:p w14:paraId="1C439EFD" w14:textId="77777777" w:rsidR="00E06E5F" w:rsidRDefault="00E06E5F" w:rsidP="00E06E5F">
      <w:pPr>
        <w:numPr>
          <w:ilvl w:val="0"/>
          <w:numId w:val="62"/>
        </w:numPr>
        <w:tabs>
          <w:tab w:val="left" w:pos="284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dokumentów finansowo-rachunkowych i bankowych; </w:t>
      </w:r>
    </w:p>
    <w:p w14:paraId="693723D4" w14:textId="77777777" w:rsidR="00E06E5F" w:rsidRDefault="00E06E5F" w:rsidP="00E06E5F">
      <w:pPr>
        <w:numPr>
          <w:ilvl w:val="0"/>
          <w:numId w:val="62"/>
        </w:numPr>
        <w:tabs>
          <w:tab w:val="left" w:pos="284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pism wychodzących ze szkoły.</w:t>
      </w:r>
    </w:p>
    <w:p w14:paraId="036666A5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0A7C6744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2. Pieczęcie szkolne przechowywane są w metalowej szafie. Podczas urzędowania znajdują się w miejscu dostępnym dla pracownika odpowiedzialnego za nie. </w:t>
      </w:r>
    </w:p>
    <w:p w14:paraId="61924C54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44872E4C" w14:textId="77777777" w:rsidR="00E06E5F" w:rsidRDefault="00E06E5F" w:rsidP="00E06E5F">
      <w:pPr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3.Tryb postępowania w przypadku utraty, zniszczenia lub likwidacji pieczęci regulują odrębne przepisy. </w:t>
      </w:r>
    </w:p>
    <w:p w14:paraId="1107F626" w14:textId="77777777" w:rsidR="00E06E5F" w:rsidRDefault="00E06E5F" w:rsidP="00E06E5F">
      <w:pPr>
        <w:spacing w:after="0" w:line="276" w:lineRule="auto"/>
        <w:ind w:left="284"/>
        <w:rPr>
          <w:rFonts w:eastAsia="Times New Roman" w:cs="Calibri"/>
          <w:sz w:val="24"/>
          <w:szCs w:val="24"/>
          <w:lang w:eastAsia="ar-SA"/>
        </w:rPr>
      </w:pPr>
    </w:p>
    <w:p w14:paraId="797ACFCA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72</w:t>
      </w:r>
    </w:p>
    <w:p w14:paraId="77827D3A" w14:textId="77777777" w:rsidR="00E06E5F" w:rsidRDefault="00E06E5F" w:rsidP="00E06E5F">
      <w:pPr>
        <w:numPr>
          <w:ilvl w:val="0"/>
          <w:numId w:val="45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Szkoła posiada własny stempel, a pieczęć Zespołu obowiązuje wszystkie Szkoły. </w:t>
      </w:r>
    </w:p>
    <w:p w14:paraId="640B1C38" w14:textId="77777777" w:rsidR="00E06E5F" w:rsidRDefault="00E06E5F" w:rsidP="00E06E5F">
      <w:pPr>
        <w:numPr>
          <w:ilvl w:val="0"/>
          <w:numId w:val="45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Ustalona nazwa używana jest przez Szkołę w pełnym brzmieniu. </w:t>
      </w:r>
    </w:p>
    <w:p w14:paraId="19467DD1" w14:textId="77777777" w:rsidR="00E06E5F" w:rsidRDefault="00E06E5F" w:rsidP="00E06E5F">
      <w:pPr>
        <w:numPr>
          <w:ilvl w:val="0"/>
          <w:numId w:val="45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Zespół posługuje się pieczęcią podłużną o treści:</w:t>
      </w:r>
    </w:p>
    <w:p w14:paraId="40557CDD" w14:textId="77777777" w:rsidR="00E06E5F" w:rsidRDefault="00E06E5F" w:rsidP="00E06E5F">
      <w:p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</w:p>
    <w:p w14:paraId="2AA3FE22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ZESPÓŁ SZKÓŁ NR 12</w:t>
      </w:r>
    </w:p>
    <w:p w14:paraId="70591BA4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ul. Bolesława Krzywoustego 5</w:t>
      </w:r>
    </w:p>
    <w:p w14:paraId="258652B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75 – 064 KOSZALIN</w:t>
      </w:r>
    </w:p>
    <w:p w14:paraId="2D214015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</w:p>
    <w:p w14:paraId="6FA41F2C" w14:textId="77777777" w:rsidR="00E06E5F" w:rsidRDefault="00E06E5F" w:rsidP="00E06E5F">
      <w:pPr>
        <w:numPr>
          <w:ilvl w:val="0"/>
          <w:numId w:val="45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Branżowa Szkoła I stopnia nr 8  posługuje się pieczęcią podłużną  o treści:</w:t>
      </w:r>
    </w:p>
    <w:p w14:paraId="064CC802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</w:p>
    <w:p w14:paraId="4AA1B34B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BRANŻOWA SZKOŁA I STOPNIA Nr 8</w:t>
      </w:r>
    </w:p>
    <w:p w14:paraId="3868116C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ul. Bolesława Krzywoustego 5</w:t>
      </w:r>
    </w:p>
    <w:p w14:paraId="0B713986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75 – 064  KOSZALIN</w:t>
      </w:r>
    </w:p>
    <w:p w14:paraId="11B882A1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6E780FC3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73</w:t>
      </w:r>
    </w:p>
    <w:p w14:paraId="0F018B4D" w14:textId="77777777" w:rsidR="00E06E5F" w:rsidRDefault="00E06E5F" w:rsidP="00E06E5F">
      <w:pPr>
        <w:numPr>
          <w:ilvl w:val="0"/>
          <w:numId w:val="46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Zespół pobiera opłaty za wystawiane duplikaty świadectw i legitymacji szkolnych.</w:t>
      </w:r>
    </w:p>
    <w:p w14:paraId="4949CC55" w14:textId="77777777" w:rsidR="00E06E5F" w:rsidRDefault="00E06E5F" w:rsidP="00E06E5F">
      <w:pPr>
        <w:numPr>
          <w:ilvl w:val="0"/>
          <w:numId w:val="46"/>
        </w:numPr>
        <w:spacing w:after="0" w:line="276" w:lineRule="auto"/>
        <w:ind w:left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Wysokość tych opłat pobiera się w kwocie równej kwocie ustalonej dla legalizacji dokumentu w przepisach o opłacie skarbowej. </w:t>
      </w:r>
    </w:p>
    <w:p w14:paraId="2F30BE09" w14:textId="77777777" w:rsidR="00E06E5F" w:rsidRDefault="00E06E5F" w:rsidP="00E06E5F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7BF71AFC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Rozdział 11</w:t>
      </w:r>
    </w:p>
    <w:p w14:paraId="51D32CD5" w14:textId="77777777" w:rsidR="00E06E5F" w:rsidRDefault="00E06E5F" w:rsidP="00E06E5F">
      <w:pPr>
        <w:keepNext/>
        <w:numPr>
          <w:ilvl w:val="0"/>
          <w:numId w:val="1"/>
        </w:numPr>
        <w:spacing w:after="120" w:line="276" w:lineRule="auto"/>
        <w:jc w:val="center"/>
        <w:outlineLvl w:val="0"/>
        <w:rPr>
          <w:rFonts w:eastAsia="Times New Roman" w:cs="Calibri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ar-SA"/>
        </w:rPr>
        <w:t>Zmiana statutu</w:t>
      </w:r>
    </w:p>
    <w:p w14:paraId="2D6BC7D0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74</w:t>
      </w:r>
    </w:p>
    <w:p w14:paraId="1ADD47A3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</w:p>
    <w:p w14:paraId="36120039" w14:textId="77777777" w:rsidR="00E06E5F" w:rsidRDefault="00E06E5F" w:rsidP="00E06E5F">
      <w:pPr>
        <w:numPr>
          <w:ilvl w:val="0"/>
          <w:numId w:val="74"/>
        </w:numPr>
        <w:tabs>
          <w:tab w:val="left" w:pos="0"/>
        </w:tabs>
        <w:spacing w:after="0" w:line="276" w:lineRule="auto"/>
        <w:ind w:left="218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Kurator Oświaty może uchylić statut Szkoły albo niektóre jego postanowienia, jeżeli są sprzeczne z prawem.</w:t>
      </w:r>
    </w:p>
    <w:p w14:paraId="6B9F5389" w14:textId="77777777" w:rsidR="00E06E5F" w:rsidRDefault="00E06E5F" w:rsidP="00E06E5F">
      <w:pPr>
        <w:numPr>
          <w:ilvl w:val="0"/>
          <w:numId w:val="5"/>
        </w:numPr>
        <w:spacing w:after="0" w:line="276" w:lineRule="auto"/>
        <w:ind w:left="284" w:hanging="426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 wnioskiem o zmianę statutu lub jego części, mogą występować:</w:t>
      </w:r>
    </w:p>
    <w:p w14:paraId="5A549DE3" w14:textId="77777777" w:rsidR="00E06E5F" w:rsidRDefault="00E06E5F" w:rsidP="00E06E5F">
      <w:pPr>
        <w:numPr>
          <w:ilvl w:val="1"/>
          <w:numId w:val="63"/>
        </w:numPr>
        <w:tabs>
          <w:tab w:val="clear" w:pos="708"/>
          <w:tab w:val="left" w:pos="567"/>
        </w:tabs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Dyrektor Zespołu;</w:t>
      </w:r>
    </w:p>
    <w:p w14:paraId="7B39F5B0" w14:textId="77777777" w:rsidR="00E06E5F" w:rsidRDefault="00E06E5F" w:rsidP="00E06E5F">
      <w:pPr>
        <w:numPr>
          <w:ilvl w:val="1"/>
          <w:numId w:val="63"/>
        </w:numPr>
        <w:tabs>
          <w:tab w:val="clear" w:pos="708"/>
          <w:tab w:val="left" w:pos="567"/>
        </w:tabs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Rada  Rodziców;</w:t>
      </w:r>
    </w:p>
    <w:p w14:paraId="7993542D" w14:textId="77777777" w:rsidR="00E06E5F" w:rsidRDefault="00E06E5F" w:rsidP="00E06E5F">
      <w:pPr>
        <w:numPr>
          <w:ilvl w:val="1"/>
          <w:numId w:val="63"/>
        </w:numPr>
        <w:tabs>
          <w:tab w:val="clear" w:pos="708"/>
          <w:tab w:val="left" w:pos="567"/>
        </w:tabs>
        <w:spacing w:after="12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Rada Pedagogiczna;</w:t>
      </w:r>
    </w:p>
    <w:p w14:paraId="24112A46" w14:textId="77777777" w:rsidR="00E06E5F" w:rsidRDefault="00E06E5F" w:rsidP="00E06E5F">
      <w:pPr>
        <w:numPr>
          <w:ilvl w:val="1"/>
          <w:numId w:val="63"/>
        </w:numPr>
        <w:tabs>
          <w:tab w:val="clear" w:pos="708"/>
          <w:tab w:val="left" w:pos="567"/>
        </w:tabs>
        <w:spacing w:after="0" w:line="276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Samorząd Uczniowski.</w:t>
      </w:r>
    </w:p>
    <w:p w14:paraId="418F96DF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b/>
          <w:bCs/>
          <w:sz w:val="24"/>
          <w:szCs w:val="24"/>
          <w:lang w:eastAsia="ar-SA"/>
        </w:rPr>
        <w:t>§ 75</w:t>
      </w:r>
    </w:p>
    <w:p w14:paraId="3C9BC1E1" w14:textId="77777777" w:rsidR="00E06E5F" w:rsidRDefault="00E06E5F" w:rsidP="00E06E5F">
      <w:pPr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3E69988C" w14:textId="1B2F7DB9" w:rsidR="00E06E5F" w:rsidRDefault="00E06E5F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Niniejszy statut wchodzi w życie z dniem:  </w:t>
      </w:r>
      <w:r w:rsidR="0053741E">
        <w:rPr>
          <w:rFonts w:eastAsia="Times New Roman" w:cs="Calibri"/>
          <w:sz w:val="24"/>
          <w:szCs w:val="24"/>
          <w:lang w:eastAsia="ar-SA"/>
        </w:rPr>
        <w:t>29</w:t>
      </w:r>
      <w:r>
        <w:rPr>
          <w:rFonts w:eastAsia="Times New Roman" w:cs="Calibri"/>
          <w:sz w:val="24"/>
          <w:szCs w:val="24"/>
          <w:lang w:eastAsia="ar-SA"/>
        </w:rPr>
        <w:t xml:space="preserve">. </w:t>
      </w:r>
      <w:r w:rsidR="0053741E">
        <w:rPr>
          <w:rFonts w:eastAsia="Times New Roman" w:cs="Calibri"/>
          <w:sz w:val="24"/>
          <w:szCs w:val="24"/>
          <w:lang w:eastAsia="ar-SA"/>
        </w:rPr>
        <w:t>01</w:t>
      </w:r>
      <w:r>
        <w:rPr>
          <w:rFonts w:eastAsia="Times New Roman" w:cs="Calibri"/>
          <w:sz w:val="24"/>
          <w:szCs w:val="24"/>
          <w:lang w:eastAsia="ar-SA"/>
        </w:rPr>
        <w:t>. 202</w:t>
      </w:r>
      <w:r w:rsidR="0053741E">
        <w:rPr>
          <w:rFonts w:eastAsia="Times New Roman" w:cs="Calibri"/>
          <w:sz w:val="24"/>
          <w:szCs w:val="24"/>
          <w:lang w:eastAsia="ar-SA"/>
        </w:rPr>
        <w:t>6</w:t>
      </w:r>
      <w:r>
        <w:rPr>
          <w:rFonts w:eastAsia="Times New Roman" w:cs="Calibri"/>
          <w:sz w:val="24"/>
          <w:szCs w:val="24"/>
          <w:lang w:eastAsia="ar-SA"/>
        </w:rPr>
        <w:t xml:space="preserve"> r.  </w:t>
      </w:r>
    </w:p>
    <w:p w14:paraId="78A714A1" w14:textId="77777777" w:rsidR="0053741E" w:rsidRDefault="0053741E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790686AF" w14:textId="77777777" w:rsidR="0053741E" w:rsidRDefault="0053741E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1DA55B2E" w14:textId="77777777" w:rsidR="0053741E" w:rsidRDefault="0053741E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1CF32983" w14:textId="77777777" w:rsidR="0053741E" w:rsidRDefault="0053741E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2B1F1EE7" w14:textId="77777777" w:rsidR="00AA6BF7" w:rsidRDefault="00AA6BF7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1D0088CB" w14:textId="77777777" w:rsidR="0053741E" w:rsidRDefault="0053741E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198A9F04" w14:textId="77777777" w:rsidR="0053741E" w:rsidRPr="00E113D7" w:rsidRDefault="0053741E" w:rsidP="005374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Wykaz załączników do statutów wszystkich typów szkół w ZS  nr 12 w Koszalinie:</w:t>
      </w:r>
    </w:p>
    <w:p w14:paraId="7603207C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Nauczyciela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Zespole Szkół nr 12 w Koszalinie </w:t>
      </w:r>
    </w:p>
    <w:p w14:paraId="7102328D" w14:textId="77777777" w:rsidR="0053741E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dyżurów nauczycieli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Zespole Szkół nr 12 w Koszalinie </w:t>
      </w:r>
    </w:p>
    <w:p w14:paraId="7C5A2EA6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zajęć opiekuńczych w Zespole Szkół nr 12 w Koszalinie </w:t>
      </w:r>
    </w:p>
    <w:p w14:paraId="2ABC9802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 biblioteki szkolnej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Zespole Szkół nr 12 w Koszalinie</w:t>
      </w:r>
    </w:p>
    <w:p w14:paraId="20204864" w14:textId="63F13B83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 świetlicy szkolnej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14 im. Janusza Korczaka </w:t>
      </w:r>
      <w:r w:rsidR="00AA6B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Zespole Szkół nr 12 w Koszalinie </w:t>
      </w:r>
    </w:p>
    <w:p w14:paraId="1185D8A2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Rady Pedagogicznej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Szkół nr 12 w Koszalinie </w:t>
      </w:r>
    </w:p>
    <w:p w14:paraId="56D46A16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Rady Rodziców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Szkół nr 12 w Koszalinie </w:t>
      </w:r>
    </w:p>
    <w:p w14:paraId="2DF6A06A" w14:textId="38850840" w:rsidR="0053741E" w:rsidRPr="00627DA2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Samorządu Uczniowskiego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a) Regulamin Samorządu Uczniowskiego w Szkole Podstawowej nr 14 w Koszalinie                                                                                               b) Regulamin Samorządu Uczniowskiego w Branżowej Szkole I stopnia nr 8 </w:t>
      </w:r>
      <w:r w:rsidR="00AA6B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Koszalinie </w:t>
      </w:r>
    </w:p>
    <w:p w14:paraId="6974D4DA" w14:textId="77777777" w:rsidR="0053741E" w:rsidRPr="00627DA2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</w:t>
      </w: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Wewnątrzszkolnego                                                                               a) Regulamin Oceniania Wewnątrzszkolnego – Szkoła Podstawowa  nr 14                                            b) Regulamin Oceniania Wewnątrzszkolnego- Branżowa Szkoła I stopnia nr 8 </w:t>
      </w:r>
    </w:p>
    <w:p w14:paraId="4216A0F0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obowiązków i uprawnień głównego księgowego</w:t>
      </w:r>
    </w:p>
    <w:p w14:paraId="7928E6AF" w14:textId="77777777" w:rsidR="0053741E" w:rsidRPr="00E113D7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zadań, odpowiedzialności i uprawnień wicedyrektora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Zespole Szkół nr 12</w:t>
      </w:r>
    </w:p>
    <w:p w14:paraId="3126BD10" w14:textId="77777777" w:rsidR="0053741E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organizacji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ycieczek i imprez pozaszkolnych w Zespole Szkół nr 12 </w:t>
      </w:r>
    </w:p>
    <w:p w14:paraId="362FE176" w14:textId="77777777" w:rsidR="0053741E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obowiązków kierownika gospodarczego</w:t>
      </w:r>
    </w:p>
    <w:p w14:paraId="65E92CC1" w14:textId="77777777" w:rsidR="0053741E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rekrutacji do klas pierwszych Branżowej Szkoły I stopnia nr 8 </w:t>
      </w:r>
    </w:p>
    <w:p w14:paraId="3D66CD7E" w14:textId="77777777" w:rsidR="0053741E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wypożyczania i finansowania podręczników w Zespole Szkół nr 12</w:t>
      </w:r>
    </w:p>
    <w:p w14:paraId="2BE62B66" w14:textId="77777777" w:rsidR="0053741E" w:rsidRPr="00294966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bezpłatnego dojazdu uczniów do szkoły i ze szkoły w Zespole Szkół nr 12     </w:t>
      </w:r>
      <w:r w:rsidRPr="00294966">
        <w:rPr>
          <w:rFonts w:ascii="Times New Roman" w:eastAsia="Times New Roman" w:hAnsi="Times New Roman" w:cs="Times New Roman"/>
          <w:sz w:val="24"/>
          <w:szCs w:val="24"/>
          <w:lang w:eastAsia="pl-PL"/>
        </w:rPr>
        <w:t>w Koszalinie</w:t>
      </w:r>
    </w:p>
    <w:p w14:paraId="381BAC9D" w14:textId="77777777" w:rsidR="0053741E" w:rsidRPr="003F62B4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2B4">
        <w:rPr>
          <w:rFonts w:ascii="Times New Roman" w:eastAsia="Times New Roman" w:hAnsi="Times New Roman" w:cs="Times New Roman"/>
          <w:sz w:val="24"/>
          <w:szCs w:val="24"/>
          <w:lang w:eastAsia="pl-PL"/>
        </w:rPr>
        <w:t>Wewnątrzszkolny System Doradztwa Zawodowego</w:t>
      </w:r>
    </w:p>
    <w:p w14:paraId="18B9E498" w14:textId="77777777" w:rsidR="0053741E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działań wolontariatu w Zespole Szkół nr 12 w Koszalinie </w:t>
      </w:r>
    </w:p>
    <w:p w14:paraId="2E8361BA" w14:textId="77777777" w:rsidR="0053741E" w:rsidRPr="000F069F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69F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postępowania w przypadku skreślenia ucznia z listy uczniów BS I stopnia nr 8</w:t>
      </w:r>
    </w:p>
    <w:p w14:paraId="0148F37E" w14:textId="77777777" w:rsidR="0053741E" w:rsidRPr="00CA78D0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8D0">
        <w:rPr>
          <w:rFonts w:ascii="Times New Roman" w:eastAsia="Times New Roman" w:hAnsi="Times New Roman" w:cs="Times New Roman"/>
          <w:sz w:val="24"/>
          <w:szCs w:val="24"/>
        </w:rPr>
        <w:t>Zasad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A78D0">
        <w:rPr>
          <w:rFonts w:ascii="Times New Roman" w:eastAsia="Times New Roman" w:hAnsi="Times New Roman" w:cs="Times New Roman"/>
          <w:sz w:val="24"/>
          <w:szCs w:val="24"/>
        </w:rPr>
        <w:t xml:space="preserve"> postępowania w przypadku skreślenia ucznia pełnoletniego z listy uczniów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A78D0">
        <w:rPr>
          <w:rFonts w:ascii="Times New Roman" w:eastAsia="Times New Roman" w:hAnsi="Times New Roman" w:cs="Times New Roman"/>
          <w:sz w:val="24"/>
          <w:szCs w:val="24"/>
        </w:rPr>
        <w:t>w Szkole Podstawowej nr 14 w Koszalinie</w:t>
      </w:r>
    </w:p>
    <w:p w14:paraId="66B1D0DC" w14:textId="77777777" w:rsidR="0053741E" w:rsidRPr="006637EF" w:rsidRDefault="0053741E" w:rsidP="0053741E">
      <w:pPr>
        <w:numPr>
          <w:ilvl w:val="0"/>
          <w:numId w:val="7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korzystania z telefonów komórkowych i innych urządzeń elektronicznych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Zespołu Szkół nr 12 w Koszalinie</w:t>
      </w:r>
    </w:p>
    <w:p w14:paraId="0551432C" w14:textId="77777777" w:rsidR="0053741E" w:rsidRDefault="0053741E" w:rsidP="00E06E5F">
      <w:pPr>
        <w:spacing w:after="120" w:line="276" w:lineRule="auto"/>
        <w:rPr>
          <w:rFonts w:eastAsia="Times New Roman" w:cs="Calibri"/>
          <w:sz w:val="24"/>
          <w:szCs w:val="24"/>
          <w:lang w:eastAsia="ar-SA"/>
        </w:rPr>
      </w:pPr>
    </w:p>
    <w:p w14:paraId="740E1B75" w14:textId="77777777" w:rsidR="00715CF2" w:rsidRDefault="00715CF2"/>
    <w:sectPr w:rsidR="00715CF2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08AEE" w14:textId="77777777" w:rsidR="00B103FE" w:rsidRDefault="00B103FE">
      <w:pPr>
        <w:spacing w:after="0" w:line="240" w:lineRule="auto"/>
      </w:pPr>
      <w:r>
        <w:separator/>
      </w:r>
    </w:p>
  </w:endnote>
  <w:endnote w:type="continuationSeparator" w:id="0">
    <w:p w14:paraId="418F6216" w14:textId="77777777" w:rsidR="00B103FE" w:rsidRDefault="00B1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 Bold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3102B" w14:textId="2BD3B4C5" w:rsidR="0053741E" w:rsidRDefault="00E06E5F">
    <w:pPr>
      <w:pStyle w:val="Stopka"/>
      <w:jc w:val="right"/>
      <w:rPr>
        <w:rFonts w:cs="Calibri"/>
        <w:sz w:val="18"/>
        <w:szCs w:val="18"/>
      </w:rPr>
    </w:pPr>
    <w:r>
      <w:rPr>
        <w:sz w:val="18"/>
        <w:szCs w:val="18"/>
      </w:rPr>
      <w:t xml:space="preserve">str.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7E5F50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2B90225B" w14:textId="77777777" w:rsidR="0053741E" w:rsidRDefault="0053741E">
    <w:pPr>
      <w:pStyle w:val="Stopka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52BA8" w14:textId="77777777" w:rsidR="00B103FE" w:rsidRDefault="00B103FE">
      <w:pPr>
        <w:spacing w:after="0" w:line="240" w:lineRule="auto"/>
      </w:pPr>
      <w:r>
        <w:separator/>
      </w:r>
    </w:p>
  </w:footnote>
  <w:footnote w:type="continuationSeparator" w:id="0">
    <w:p w14:paraId="3A4332EA" w14:textId="77777777" w:rsidR="00B103FE" w:rsidRDefault="00B10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A4F"/>
    <w:multiLevelType w:val="multilevel"/>
    <w:tmpl w:val="ED9885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8A6631"/>
    <w:multiLevelType w:val="multilevel"/>
    <w:tmpl w:val="70FCCF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3002DC"/>
    <w:multiLevelType w:val="multilevel"/>
    <w:tmpl w:val="A89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E6B60"/>
    <w:multiLevelType w:val="multilevel"/>
    <w:tmpl w:val="39164D1A"/>
    <w:lvl w:ilvl="0">
      <w:start w:val="1"/>
      <w:numFmt w:val="decimal"/>
      <w:lvlText w:val="%1)"/>
      <w:lvlJc w:val="left"/>
      <w:pPr>
        <w:tabs>
          <w:tab w:val="num" w:pos="0"/>
        </w:tabs>
        <w:ind w:left="143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  <w:rPr>
        <w:rFonts w:cs="Times New Roman"/>
      </w:rPr>
    </w:lvl>
  </w:abstractNum>
  <w:abstractNum w:abstractNumId="4" w15:restartNumberingAfterBreak="0">
    <w:nsid w:val="04CE062E"/>
    <w:multiLevelType w:val="multilevel"/>
    <w:tmpl w:val="91142A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A021F47"/>
    <w:multiLevelType w:val="multilevel"/>
    <w:tmpl w:val="46B4C21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C944AC0"/>
    <w:multiLevelType w:val="multilevel"/>
    <w:tmpl w:val="FC84F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C996CD6"/>
    <w:multiLevelType w:val="multilevel"/>
    <w:tmpl w:val="3BC8B19A"/>
    <w:lvl w:ilvl="0">
      <w:start w:val="1"/>
      <w:numFmt w:val="decimal"/>
      <w:lvlText w:val="%1)"/>
      <w:lvlJc w:val="left"/>
      <w:pPr>
        <w:tabs>
          <w:tab w:val="num" w:pos="0"/>
        </w:tabs>
        <w:ind w:left="143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  <w:rPr>
        <w:rFonts w:cs="Times New Roman"/>
      </w:rPr>
    </w:lvl>
  </w:abstractNum>
  <w:abstractNum w:abstractNumId="8" w15:restartNumberingAfterBreak="0">
    <w:nsid w:val="0CFF4E54"/>
    <w:multiLevelType w:val="multilevel"/>
    <w:tmpl w:val="518E46E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D785E69"/>
    <w:multiLevelType w:val="multilevel"/>
    <w:tmpl w:val="60480B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68551C"/>
    <w:multiLevelType w:val="multilevel"/>
    <w:tmpl w:val="B8E014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033183A"/>
    <w:multiLevelType w:val="multilevel"/>
    <w:tmpl w:val="4D26FA88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5" w:hanging="180"/>
      </w:pPr>
      <w:rPr>
        <w:rFonts w:cs="Times New Roman"/>
      </w:rPr>
    </w:lvl>
  </w:abstractNum>
  <w:abstractNum w:abstractNumId="12" w15:restartNumberingAfterBreak="0">
    <w:nsid w:val="11116983"/>
    <w:multiLevelType w:val="multilevel"/>
    <w:tmpl w:val="4E962F4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7303DE6"/>
    <w:multiLevelType w:val="multilevel"/>
    <w:tmpl w:val="C52847F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7B661E9"/>
    <w:multiLevelType w:val="multilevel"/>
    <w:tmpl w:val="0AB8782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8FE7848"/>
    <w:multiLevelType w:val="multilevel"/>
    <w:tmpl w:val="4FFC00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91F5F1D"/>
    <w:multiLevelType w:val="multilevel"/>
    <w:tmpl w:val="5458156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17" w15:restartNumberingAfterBreak="0">
    <w:nsid w:val="19CC6552"/>
    <w:multiLevelType w:val="multilevel"/>
    <w:tmpl w:val="B2807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276EC3"/>
    <w:multiLevelType w:val="multilevel"/>
    <w:tmpl w:val="DFD6917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1A6F525F"/>
    <w:multiLevelType w:val="multilevel"/>
    <w:tmpl w:val="9288D2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  <w:rPr>
        <w:rFonts w:cs="Times New Roman"/>
      </w:rPr>
    </w:lvl>
  </w:abstractNum>
  <w:abstractNum w:abstractNumId="20" w15:restartNumberingAfterBreak="0">
    <w:nsid w:val="21DB1187"/>
    <w:multiLevelType w:val="multilevel"/>
    <w:tmpl w:val="17DA5A8C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  <w:rPr>
        <w:rFonts w:cs="Times New Roman"/>
      </w:rPr>
    </w:lvl>
  </w:abstractNum>
  <w:abstractNum w:abstractNumId="21" w15:restartNumberingAfterBreak="0">
    <w:nsid w:val="22C401EF"/>
    <w:multiLevelType w:val="multilevel"/>
    <w:tmpl w:val="9556AC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74E0CE3"/>
    <w:multiLevelType w:val="multilevel"/>
    <w:tmpl w:val="2D1E40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7594A20"/>
    <w:multiLevelType w:val="multilevel"/>
    <w:tmpl w:val="EFCE74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8A03BEB"/>
    <w:multiLevelType w:val="multilevel"/>
    <w:tmpl w:val="D36206E8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2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25" w15:restartNumberingAfterBreak="0">
    <w:nsid w:val="28E50CC9"/>
    <w:multiLevelType w:val="multilevel"/>
    <w:tmpl w:val="78026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AB06199"/>
    <w:multiLevelType w:val="multilevel"/>
    <w:tmpl w:val="010EC3F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27" w15:restartNumberingAfterBreak="0">
    <w:nsid w:val="2B0C1413"/>
    <w:multiLevelType w:val="multilevel"/>
    <w:tmpl w:val="C16852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  <w:rPr>
        <w:rFonts w:cs="Times New Roman"/>
      </w:rPr>
    </w:lvl>
  </w:abstractNum>
  <w:abstractNum w:abstractNumId="28" w15:restartNumberingAfterBreak="0">
    <w:nsid w:val="2BDB30CC"/>
    <w:multiLevelType w:val="multilevel"/>
    <w:tmpl w:val="8F3092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C7F33FE"/>
    <w:multiLevelType w:val="multilevel"/>
    <w:tmpl w:val="9B48AD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A2881"/>
    <w:multiLevelType w:val="multilevel"/>
    <w:tmpl w:val="1212B88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1" w15:restartNumberingAfterBreak="0">
    <w:nsid w:val="32A644AA"/>
    <w:multiLevelType w:val="multilevel"/>
    <w:tmpl w:val="03DA0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33E63CD4"/>
    <w:multiLevelType w:val="multilevel"/>
    <w:tmpl w:val="891C8A3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37AC00A6"/>
    <w:multiLevelType w:val="multilevel"/>
    <w:tmpl w:val="246493CC"/>
    <w:lvl w:ilvl="0">
      <w:start w:val="1"/>
      <w:numFmt w:val="decimal"/>
      <w:lvlText w:val="%1."/>
      <w:lvlJc w:val="left"/>
      <w:pPr>
        <w:tabs>
          <w:tab w:val="num" w:pos="0"/>
        </w:tabs>
        <w:ind w:left="8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  <w:rPr>
        <w:rFonts w:cs="Times New Roman"/>
      </w:rPr>
    </w:lvl>
  </w:abstractNum>
  <w:abstractNum w:abstractNumId="34" w15:restartNumberingAfterBreak="0">
    <w:nsid w:val="37CF4DB0"/>
    <w:multiLevelType w:val="multilevel"/>
    <w:tmpl w:val="2A267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83B5E6C"/>
    <w:multiLevelType w:val="multilevel"/>
    <w:tmpl w:val="50F4F1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512F94"/>
    <w:multiLevelType w:val="multilevel"/>
    <w:tmpl w:val="FF70F836"/>
    <w:lvl w:ilvl="0">
      <w:start w:val="1"/>
      <w:numFmt w:val="decimal"/>
      <w:lvlText w:val="%1."/>
      <w:lvlJc w:val="left"/>
      <w:pPr>
        <w:tabs>
          <w:tab w:val="num" w:pos="0"/>
        </w:tabs>
        <w:ind w:left="8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  <w:rPr>
        <w:rFonts w:cs="Times New Roman"/>
      </w:rPr>
    </w:lvl>
  </w:abstractNum>
  <w:abstractNum w:abstractNumId="37" w15:restartNumberingAfterBreak="0">
    <w:nsid w:val="3BA569B1"/>
    <w:multiLevelType w:val="multilevel"/>
    <w:tmpl w:val="0E40E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BF85E38"/>
    <w:multiLevelType w:val="multilevel"/>
    <w:tmpl w:val="B56A2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DB509D0"/>
    <w:multiLevelType w:val="multilevel"/>
    <w:tmpl w:val="21AC1B9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3F3F0A5E"/>
    <w:multiLevelType w:val="multilevel"/>
    <w:tmpl w:val="F22898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3FF148DD"/>
    <w:multiLevelType w:val="multilevel"/>
    <w:tmpl w:val="3A4E2D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Calibri" w:eastAsia="Times New Roman" w:hAnsi="Calibri"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42" w15:restartNumberingAfterBreak="0">
    <w:nsid w:val="4288224D"/>
    <w:multiLevelType w:val="multilevel"/>
    <w:tmpl w:val="1D28CE3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43" w15:restartNumberingAfterBreak="0">
    <w:nsid w:val="4642081D"/>
    <w:multiLevelType w:val="multilevel"/>
    <w:tmpl w:val="FC1A084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effect w:val="none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700"/>
        </w:tabs>
        <w:ind w:left="680" w:hanging="34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01"/>
        </w:tabs>
        <w:ind w:left="501" w:hanging="360"/>
      </w:pPr>
      <w:rPr>
        <w:rFonts w:ascii="Calibri" w:eastAsia="Times New Roman" w:hAnsi="Calibri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478D36C9"/>
    <w:multiLevelType w:val="multilevel"/>
    <w:tmpl w:val="DB9E00B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4A7820B5"/>
    <w:multiLevelType w:val="multilevel"/>
    <w:tmpl w:val="E852179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6" w15:restartNumberingAfterBreak="0">
    <w:nsid w:val="4AC10DE7"/>
    <w:multiLevelType w:val="multilevel"/>
    <w:tmpl w:val="290406DE"/>
    <w:lvl w:ilvl="0">
      <w:start w:val="1"/>
      <w:numFmt w:val="decimal"/>
      <w:lvlText w:val="%1."/>
      <w:lvlJc w:val="left"/>
      <w:pPr>
        <w:tabs>
          <w:tab w:val="num" w:pos="0"/>
        </w:tabs>
        <w:ind w:left="1185" w:hanging="46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7" w15:restartNumberingAfterBreak="0">
    <w:nsid w:val="4C7C6F86"/>
    <w:multiLevelType w:val="multilevel"/>
    <w:tmpl w:val="5A5285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4FAF35AB"/>
    <w:multiLevelType w:val="multilevel"/>
    <w:tmpl w:val="27B6C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9" w15:restartNumberingAfterBreak="0">
    <w:nsid w:val="50825DEC"/>
    <w:multiLevelType w:val="multilevel"/>
    <w:tmpl w:val="C01EF7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0" w15:restartNumberingAfterBreak="0">
    <w:nsid w:val="50A4599D"/>
    <w:multiLevelType w:val="multilevel"/>
    <w:tmpl w:val="4A527D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1" w15:restartNumberingAfterBreak="0">
    <w:nsid w:val="529C7DD6"/>
    <w:multiLevelType w:val="multilevel"/>
    <w:tmpl w:val="02D62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46275B7"/>
    <w:multiLevelType w:val="multilevel"/>
    <w:tmpl w:val="8ECC9DFA"/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5" w:hanging="180"/>
      </w:pPr>
      <w:rPr>
        <w:rFonts w:cs="Times New Roman"/>
      </w:rPr>
    </w:lvl>
  </w:abstractNum>
  <w:abstractNum w:abstractNumId="53" w15:restartNumberingAfterBreak="0">
    <w:nsid w:val="54B72B82"/>
    <w:multiLevelType w:val="multilevel"/>
    <w:tmpl w:val="856890C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54" w15:restartNumberingAfterBreak="0">
    <w:nsid w:val="54E475CB"/>
    <w:multiLevelType w:val="multilevel"/>
    <w:tmpl w:val="895060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5655E23"/>
    <w:multiLevelType w:val="multilevel"/>
    <w:tmpl w:val="411E6BA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6" w15:restartNumberingAfterBreak="0">
    <w:nsid w:val="59931F6E"/>
    <w:multiLevelType w:val="multilevel"/>
    <w:tmpl w:val="F8406AF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7" w15:restartNumberingAfterBreak="0">
    <w:nsid w:val="5CDF291B"/>
    <w:multiLevelType w:val="multilevel"/>
    <w:tmpl w:val="587CEB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8" w15:restartNumberingAfterBreak="0">
    <w:nsid w:val="5D9D2365"/>
    <w:multiLevelType w:val="multilevel"/>
    <w:tmpl w:val="4718D6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5E2A453A"/>
    <w:multiLevelType w:val="multilevel"/>
    <w:tmpl w:val="F73AF97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60" w15:restartNumberingAfterBreak="0">
    <w:nsid w:val="61D97AF3"/>
    <w:multiLevelType w:val="multilevel"/>
    <w:tmpl w:val="3530CD04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29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61" w15:restartNumberingAfterBreak="0">
    <w:nsid w:val="620F2E05"/>
    <w:multiLevelType w:val="multilevel"/>
    <w:tmpl w:val="66D8C16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62" w15:restartNumberingAfterBreak="0">
    <w:nsid w:val="63405E69"/>
    <w:multiLevelType w:val="multilevel"/>
    <w:tmpl w:val="46C45A8E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  <w:rPr>
        <w:rFonts w:cs="Times New Roman"/>
      </w:rPr>
    </w:lvl>
  </w:abstractNum>
  <w:abstractNum w:abstractNumId="63" w15:restartNumberingAfterBreak="0">
    <w:nsid w:val="68DF0696"/>
    <w:multiLevelType w:val="multilevel"/>
    <w:tmpl w:val="BB82E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A5352B1"/>
    <w:multiLevelType w:val="multilevel"/>
    <w:tmpl w:val="23AA72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B6267F6"/>
    <w:multiLevelType w:val="multilevel"/>
    <w:tmpl w:val="232486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E266D75"/>
    <w:multiLevelType w:val="multilevel"/>
    <w:tmpl w:val="EF345A5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67" w15:restartNumberingAfterBreak="0">
    <w:nsid w:val="6E951032"/>
    <w:multiLevelType w:val="multilevel"/>
    <w:tmpl w:val="FC18A8B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8" w15:restartNumberingAfterBreak="0">
    <w:nsid w:val="7076374D"/>
    <w:multiLevelType w:val="multilevel"/>
    <w:tmpl w:val="6C963FF4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Theme="minorHAnsi" w:eastAsia="Times New Roman" w:hAnsiTheme="minorHAnsi" w:cstheme="minorHAnsi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73542FE8"/>
    <w:multiLevelType w:val="multilevel"/>
    <w:tmpl w:val="0A3296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48"/>
  </w:num>
  <w:num w:numId="2">
    <w:abstractNumId w:val="6"/>
  </w:num>
  <w:num w:numId="3">
    <w:abstractNumId w:val="31"/>
  </w:num>
  <w:num w:numId="4">
    <w:abstractNumId w:val="68"/>
  </w:num>
  <w:num w:numId="5">
    <w:abstractNumId w:val="60"/>
  </w:num>
  <w:num w:numId="6">
    <w:abstractNumId w:val="49"/>
  </w:num>
  <w:num w:numId="7">
    <w:abstractNumId w:val="53"/>
  </w:num>
  <w:num w:numId="8">
    <w:abstractNumId w:val="52"/>
  </w:num>
  <w:num w:numId="9">
    <w:abstractNumId w:val="69"/>
  </w:num>
  <w:num w:numId="10">
    <w:abstractNumId w:val="27"/>
  </w:num>
  <w:num w:numId="11">
    <w:abstractNumId w:val="61"/>
  </w:num>
  <w:num w:numId="12">
    <w:abstractNumId w:val="54"/>
  </w:num>
  <w:num w:numId="13">
    <w:abstractNumId w:val="25"/>
  </w:num>
  <w:num w:numId="14">
    <w:abstractNumId w:val="51"/>
  </w:num>
  <w:num w:numId="15">
    <w:abstractNumId w:val="5"/>
  </w:num>
  <w:num w:numId="16">
    <w:abstractNumId w:val="23"/>
  </w:num>
  <w:num w:numId="17">
    <w:abstractNumId w:val="40"/>
  </w:num>
  <w:num w:numId="18">
    <w:abstractNumId w:val="14"/>
  </w:num>
  <w:num w:numId="19">
    <w:abstractNumId w:val="63"/>
  </w:num>
  <w:num w:numId="20">
    <w:abstractNumId w:val="39"/>
  </w:num>
  <w:num w:numId="21">
    <w:abstractNumId w:val="28"/>
  </w:num>
  <w:num w:numId="22">
    <w:abstractNumId w:val="12"/>
  </w:num>
  <w:num w:numId="23">
    <w:abstractNumId w:val="0"/>
  </w:num>
  <w:num w:numId="24">
    <w:abstractNumId w:val="18"/>
  </w:num>
  <w:num w:numId="25">
    <w:abstractNumId w:val="26"/>
  </w:num>
  <w:num w:numId="26">
    <w:abstractNumId w:val="35"/>
  </w:num>
  <w:num w:numId="27">
    <w:abstractNumId w:val="22"/>
  </w:num>
  <w:num w:numId="28">
    <w:abstractNumId w:val="4"/>
  </w:num>
  <w:num w:numId="29">
    <w:abstractNumId w:val="37"/>
  </w:num>
  <w:num w:numId="30">
    <w:abstractNumId w:val="9"/>
  </w:num>
  <w:num w:numId="31">
    <w:abstractNumId w:val="19"/>
  </w:num>
  <w:num w:numId="32">
    <w:abstractNumId w:val="58"/>
  </w:num>
  <w:num w:numId="33">
    <w:abstractNumId w:val="32"/>
  </w:num>
  <w:num w:numId="34">
    <w:abstractNumId w:val="8"/>
  </w:num>
  <w:num w:numId="35">
    <w:abstractNumId w:val="46"/>
  </w:num>
  <w:num w:numId="36">
    <w:abstractNumId w:val="56"/>
  </w:num>
  <w:num w:numId="37">
    <w:abstractNumId w:val="55"/>
  </w:num>
  <w:num w:numId="38">
    <w:abstractNumId w:val="41"/>
  </w:num>
  <w:num w:numId="39">
    <w:abstractNumId w:val="57"/>
  </w:num>
  <w:num w:numId="40">
    <w:abstractNumId w:val="30"/>
  </w:num>
  <w:num w:numId="41">
    <w:abstractNumId w:val="43"/>
  </w:num>
  <w:num w:numId="42">
    <w:abstractNumId w:val="20"/>
  </w:num>
  <w:num w:numId="43">
    <w:abstractNumId w:val="7"/>
  </w:num>
  <w:num w:numId="44">
    <w:abstractNumId w:val="3"/>
  </w:num>
  <w:num w:numId="45">
    <w:abstractNumId w:val="33"/>
  </w:num>
  <w:num w:numId="46">
    <w:abstractNumId w:val="36"/>
  </w:num>
  <w:num w:numId="47">
    <w:abstractNumId w:val="66"/>
  </w:num>
  <w:num w:numId="48">
    <w:abstractNumId w:val="11"/>
  </w:num>
  <w:num w:numId="49">
    <w:abstractNumId w:val="67"/>
  </w:num>
  <w:num w:numId="50">
    <w:abstractNumId w:val="1"/>
  </w:num>
  <w:num w:numId="51">
    <w:abstractNumId w:val="34"/>
  </w:num>
  <w:num w:numId="52">
    <w:abstractNumId w:val="10"/>
  </w:num>
  <w:num w:numId="53">
    <w:abstractNumId w:val="64"/>
  </w:num>
  <w:num w:numId="54">
    <w:abstractNumId w:val="38"/>
  </w:num>
  <w:num w:numId="55">
    <w:abstractNumId w:val="50"/>
  </w:num>
  <w:num w:numId="56">
    <w:abstractNumId w:val="65"/>
  </w:num>
  <w:num w:numId="57">
    <w:abstractNumId w:val="17"/>
  </w:num>
  <w:num w:numId="58">
    <w:abstractNumId w:val="42"/>
  </w:num>
  <w:num w:numId="59">
    <w:abstractNumId w:val="59"/>
  </w:num>
  <w:num w:numId="60">
    <w:abstractNumId w:val="44"/>
  </w:num>
  <w:num w:numId="61">
    <w:abstractNumId w:val="47"/>
  </w:num>
  <w:num w:numId="62">
    <w:abstractNumId w:val="21"/>
  </w:num>
  <w:num w:numId="63">
    <w:abstractNumId w:val="24"/>
  </w:num>
  <w:num w:numId="64">
    <w:abstractNumId w:val="13"/>
  </w:num>
  <w:num w:numId="65">
    <w:abstractNumId w:val="15"/>
  </w:num>
  <w:num w:numId="66">
    <w:abstractNumId w:val="16"/>
  </w:num>
  <w:num w:numId="67">
    <w:abstractNumId w:val="62"/>
  </w:num>
  <w:num w:numId="68">
    <w:abstractNumId w:val="45"/>
  </w:num>
  <w:num w:numId="69">
    <w:abstractNumId w:val="48"/>
    <w:lvlOverride w:ilvl="0">
      <w:startOverride w:val="1"/>
    </w:lvlOverride>
  </w:num>
  <w:num w:numId="70">
    <w:abstractNumId w:val="6"/>
    <w:lvlOverride w:ilvl="0">
      <w:startOverride w:val="1"/>
    </w:lvlOverride>
  </w:num>
  <w:num w:numId="71">
    <w:abstractNumId w:val="31"/>
    <w:lvlOverride w:ilvl="0">
      <w:startOverride w:val="1"/>
    </w:lvlOverride>
  </w:num>
  <w:num w:numId="72">
    <w:abstractNumId w:val="68"/>
    <w:lvlOverride w:ilvl="0">
      <w:startOverride w:val="1"/>
    </w:lvlOverride>
  </w:num>
  <w:num w:numId="73">
    <w:abstractNumId w:val="43"/>
    <w:lvlOverride w:ilvl="0">
      <w:startOverride w:val="1"/>
    </w:lvlOverride>
  </w:num>
  <w:num w:numId="74">
    <w:abstractNumId w:val="60"/>
    <w:lvlOverride w:ilvl="0">
      <w:startOverride w:val="1"/>
    </w:lvlOverride>
  </w:num>
  <w:num w:numId="75">
    <w:abstractNumId w:val="2"/>
  </w:num>
  <w:num w:numId="76">
    <w:abstractNumId w:val="2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5F"/>
    <w:rsid w:val="00032D93"/>
    <w:rsid w:val="00064E5E"/>
    <w:rsid w:val="000879B7"/>
    <w:rsid w:val="00217F2D"/>
    <w:rsid w:val="002B52F0"/>
    <w:rsid w:val="003B380F"/>
    <w:rsid w:val="003B523F"/>
    <w:rsid w:val="0042547A"/>
    <w:rsid w:val="0053741E"/>
    <w:rsid w:val="00696C92"/>
    <w:rsid w:val="006B2680"/>
    <w:rsid w:val="00715CF2"/>
    <w:rsid w:val="007E5F50"/>
    <w:rsid w:val="008D347C"/>
    <w:rsid w:val="00991EFB"/>
    <w:rsid w:val="009C72DF"/>
    <w:rsid w:val="00AA6BF7"/>
    <w:rsid w:val="00B103FE"/>
    <w:rsid w:val="00B77BB6"/>
    <w:rsid w:val="00BE6A7B"/>
    <w:rsid w:val="00C06BBE"/>
    <w:rsid w:val="00D55736"/>
    <w:rsid w:val="00D62441"/>
    <w:rsid w:val="00DB4347"/>
    <w:rsid w:val="00DD1C54"/>
    <w:rsid w:val="00E06E5F"/>
    <w:rsid w:val="00EB2484"/>
    <w:rsid w:val="00F00034"/>
    <w:rsid w:val="00F3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99FB"/>
  <w15:chartTrackingRefBased/>
  <w15:docId w15:val="{0168B4D7-CB6C-4A53-A411-D4473E41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6E5F"/>
    <w:pPr>
      <w:suppressAutoHyphens/>
    </w:pPr>
    <w:rPr>
      <w:rFonts w:ascii="Calibri" w:eastAsia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E06E5F"/>
  </w:style>
  <w:style w:type="paragraph" w:styleId="Stopka">
    <w:name w:val="footer"/>
    <w:basedOn w:val="Normalny"/>
    <w:link w:val="StopkaZnak"/>
    <w:uiPriority w:val="99"/>
    <w:semiHidden/>
    <w:unhideWhenUsed/>
    <w:rsid w:val="00E06E5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</w:rPr>
  </w:style>
  <w:style w:type="character" w:customStyle="1" w:styleId="StopkaZnak1">
    <w:name w:val="Stopka Znak1"/>
    <w:basedOn w:val="Domylnaczcionkaakapitu"/>
    <w:uiPriority w:val="99"/>
    <w:semiHidden/>
    <w:rsid w:val="00E06E5F"/>
    <w:rPr>
      <w:rFonts w:ascii="Calibri" w:eastAsia="Calibri" w:hAnsi="Calibri"/>
    </w:rPr>
  </w:style>
  <w:style w:type="paragraph" w:styleId="Akapitzlist">
    <w:name w:val="List Paragraph"/>
    <w:basedOn w:val="Normalny"/>
    <w:uiPriority w:val="34"/>
    <w:qFormat/>
    <w:rsid w:val="00E06E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4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6093</Words>
  <Characters>36563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Nauczyciel1</dc:creator>
  <cp:keywords/>
  <dc:description/>
  <cp:lastModifiedBy>Nauczyciel1</cp:lastModifiedBy>
  <cp:revision>4</cp:revision>
  <cp:lastPrinted>2026-06-23T09:35:00Z</cp:lastPrinted>
  <dcterms:created xsi:type="dcterms:W3CDTF">2026-06-24T06:17:00Z</dcterms:created>
  <dcterms:modified xsi:type="dcterms:W3CDTF">2026-06-24T06:30:00Z</dcterms:modified>
</cp:coreProperties>
</file>